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696E7" w14:textId="7C2880DC" w:rsidR="001E605C" w:rsidRPr="001E605C" w:rsidRDefault="001E605C" w:rsidP="001E605C">
      <w:pPr>
        <w:shd w:val="clear" w:color="auto" w:fill="FFFFFF"/>
        <w:spacing w:after="0" w:line="240" w:lineRule="auto"/>
        <w:jc w:val="center"/>
        <w:rPr>
          <w:rFonts w:ascii="Arial" w:eastAsia="Times New Roman" w:hAnsi="Arial" w:cs="Arial"/>
          <w:b/>
          <w:sz w:val="28"/>
          <w:szCs w:val="28"/>
          <w:u w:val="single"/>
          <w:lang w:eastAsia="en-GB"/>
        </w:rPr>
      </w:pPr>
      <w:r w:rsidRPr="001E605C">
        <w:rPr>
          <w:rFonts w:ascii="Arial" w:eastAsia="Times New Roman" w:hAnsi="Arial" w:cs="Arial"/>
          <w:b/>
          <w:sz w:val="28"/>
          <w:szCs w:val="28"/>
          <w:u w:val="single"/>
          <w:lang w:eastAsia="en-GB"/>
        </w:rPr>
        <w:t>Allington Primary School Equality Objectives and Action Plan</w:t>
      </w:r>
      <w:r w:rsidR="00167806">
        <w:rPr>
          <w:rFonts w:ascii="Arial" w:eastAsia="Times New Roman" w:hAnsi="Arial" w:cs="Arial"/>
          <w:b/>
          <w:sz w:val="28"/>
          <w:szCs w:val="28"/>
          <w:u w:val="single"/>
          <w:lang w:eastAsia="en-GB"/>
        </w:rPr>
        <w:t xml:space="preserve"> March 202</w:t>
      </w:r>
      <w:r w:rsidR="0082003A">
        <w:rPr>
          <w:rFonts w:ascii="Arial" w:eastAsia="Times New Roman" w:hAnsi="Arial" w:cs="Arial"/>
          <w:b/>
          <w:sz w:val="28"/>
          <w:szCs w:val="28"/>
          <w:u w:val="single"/>
          <w:lang w:eastAsia="en-GB"/>
        </w:rPr>
        <w:t>4</w:t>
      </w:r>
      <w:r>
        <w:rPr>
          <w:rFonts w:ascii="Arial" w:eastAsia="Times New Roman" w:hAnsi="Arial" w:cs="Arial"/>
          <w:b/>
          <w:sz w:val="28"/>
          <w:szCs w:val="28"/>
          <w:u w:val="single"/>
          <w:lang w:eastAsia="en-GB"/>
        </w:rPr>
        <w:t xml:space="preserve">- </w:t>
      </w:r>
      <w:r w:rsidR="00167806">
        <w:rPr>
          <w:rFonts w:ascii="Arial" w:eastAsia="Times New Roman" w:hAnsi="Arial" w:cs="Arial"/>
          <w:b/>
          <w:sz w:val="28"/>
          <w:szCs w:val="28"/>
          <w:u w:val="single"/>
          <w:lang w:eastAsia="en-GB"/>
        </w:rPr>
        <w:t>March</w:t>
      </w:r>
      <w:r>
        <w:rPr>
          <w:rFonts w:ascii="Arial" w:eastAsia="Times New Roman" w:hAnsi="Arial" w:cs="Arial"/>
          <w:b/>
          <w:sz w:val="28"/>
          <w:szCs w:val="28"/>
          <w:u w:val="single"/>
          <w:lang w:eastAsia="en-GB"/>
        </w:rPr>
        <w:t xml:space="preserve"> 202</w:t>
      </w:r>
      <w:r w:rsidR="0082003A">
        <w:rPr>
          <w:rFonts w:ascii="Arial" w:eastAsia="Times New Roman" w:hAnsi="Arial" w:cs="Arial"/>
          <w:b/>
          <w:sz w:val="28"/>
          <w:szCs w:val="28"/>
          <w:u w:val="single"/>
          <w:lang w:eastAsia="en-GB"/>
        </w:rPr>
        <w:t>5</w:t>
      </w:r>
    </w:p>
    <w:p w14:paraId="6E3696E8" w14:textId="77777777" w:rsidR="001E605C" w:rsidRDefault="001E605C" w:rsidP="00A808C0">
      <w:pPr>
        <w:shd w:val="clear" w:color="auto" w:fill="FFFFFF"/>
        <w:spacing w:after="0" w:line="240" w:lineRule="auto"/>
        <w:rPr>
          <w:rFonts w:ascii="Arial" w:eastAsia="Times New Roman" w:hAnsi="Arial" w:cs="Arial"/>
          <w:lang w:eastAsia="en-GB"/>
        </w:rPr>
      </w:pPr>
    </w:p>
    <w:p w14:paraId="6E3696E9" w14:textId="77777777" w:rsidR="00A808C0" w:rsidRDefault="00A808C0" w:rsidP="00A808C0">
      <w:pPr>
        <w:shd w:val="clear" w:color="auto" w:fill="FFFFFF"/>
        <w:spacing w:after="0" w:line="240" w:lineRule="auto"/>
        <w:rPr>
          <w:rFonts w:ascii="Arial" w:eastAsia="Times New Roman" w:hAnsi="Arial" w:cs="Arial"/>
          <w:lang w:eastAsia="en-GB"/>
        </w:rPr>
      </w:pPr>
      <w:r w:rsidRPr="00A808C0">
        <w:rPr>
          <w:rFonts w:ascii="Arial" w:eastAsia="Times New Roman" w:hAnsi="Arial" w:cs="Arial"/>
          <w:lang w:eastAsia="en-GB"/>
        </w:rPr>
        <w:t xml:space="preserve">We have considered the information collected above and have identified </w:t>
      </w:r>
      <w:r w:rsidR="001E605C">
        <w:rPr>
          <w:rFonts w:ascii="Arial" w:eastAsia="Times New Roman" w:hAnsi="Arial" w:cs="Arial"/>
          <w:lang w:eastAsia="en-GB"/>
        </w:rPr>
        <w:t>5</w:t>
      </w:r>
      <w:r w:rsidRPr="00A808C0">
        <w:rPr>
          <w:rFonts w:ascii="Arial" w:eastAsia="Times New Roman" w:hAnsi="Arial" w:cs="Arial"/>
          <w:lang w:eastAsia="en-GB"/>
        </w:rPr>
        <w:t> key objectives that our school will focus on this year. These objectives will help us to meet the three arms of the general duties required in the Equality Act 2010 to:</w:t>
      </w:r>
    </w:p>
    <w:p w14:paraId="6E3696EA" w14:textId="77777777" w:rsidR="00A808C0" w:rsidRPr="00A808C0" w:rsidRDefault="00A808C0" w:rsidP="00A808C0">
      <w:pPr>
        <w:shd w:val="clear" w:color="auto" w:fill="FFFFFF"/>
        <w:spacing w:after="0" w:line="240" w:lineRule="auto"/>
        <w:rPr>
          <w:rFonts w:ascii="Arial" w:eastAsia="Times New Roman" w:hAnsi="Arial" w:cs="Arial"/>
          <w:lang w:eastAsia="en-GB"/>
        </w:rPr>
      </w:pPr>
    </w:p>
    <w:p w14:paraId="6E3696EB" w14:textId="77777777" w:rsidR="00A808C0" w:rsidRPr="00A808C0" w:rsidRDefault="00A808C0" w:rsidP="00A808C0">
      <w:pPr>
        <w:numPr>
          <w:ilvl w:val="0"/>
          <w:numId w:val="1"/>
        </w:numPr>
        <w:shd w:val="clear" w:color="auto" w:fill="FFFFFF"/>
        <w:spacing w:after="0" w:line="240" w:lineRule="auto"/>
        <w:ind w:left="270"/>
        <w:rPr>
          <w:rFonts w:ascii="Arial" w:eastAsia="Times New Roman" w:hAnsi="Arial" w:cs="Arial"/>
          <w:lang w:eastAsia="en-GB"/>
        </w:rPr>
      </w:pPr>
      <w:r w:rsidRPr="00A808C0">
        <w:rPr>
          <w:rFonts w:ascii="Arial" w:eastAsia="Times New Roman" w:hAnsi="Arial" w:cs="Arial"/>
          <w:lang w:eastAsia="en-GB"/>
        </w:rPr>
        <w:t xml:space="preserve">Eliminate unlawful </w:t>
      </w:r>
      <w:proofErr w:type="gramStart"/>
      <w:r w:rsidRPr="00A808C0">
        <w:rPr>
          <w:rFonts w:ascii="Arial" w:eastAsia="Times New Roman" w:hAnsi="Arial" w:cs="Arial"/>
          <w:lang w:eastAsia="en-GB"/>
        </w:rPr>
        <w:t>discrimination</w:t>
      </w:r>
      <w:proofErr w:type="gramEnd"/>
    </w:p>
    <w:p w14:paraId="6E3696EC" w14:textId="77777777" w:rsidR="00A808C0" w:rsidRPr="00A808C0" w:rsidRDefault="00A808C0" w:rsidP="00A808C0">
      <w:pPr>
        <w:numPr>
          <w:ilvl w:val="0"/>
          <w:numId w:val="1"/>
        </w:numPr>
        <w:shd w:val="clear" w:color="auto" w:fill="FFFFFF"/>
        <w:spacing w:after="0" w:line="240" w:lineRule="auto"/>
        <w:ind w:left="270"/>
        <w:rPr>
          <w:rFonts w:ascii="Arial" w:eastAsia="Times New Roman" w:hAnsi="Arial" w:cs="Arial"/>
          <w:lang w:eastAsia="en-GB"/>
        </w:rPr>
      </w:pPr>
      <w:r w:rsidRPr="00A808C0">
        <w:rPr>
          <w:rFonts w:ascii="Arial" w:eastAsia="Times New Roman" w:hAnsi="Arial" w:cs="Arial"/>
          <w:lang w:eastAsia="en-GB"/>
        </w:rPr>
        <w:t>Advance equality of opportunity</w:t>
      </w:r>
    </w:p>
    <w:p w14:paraId="6E3696ED" w14:textId="77777777" w:rsidR="00A808C0" w:rsidRPr="00A808C0" w:rsidRDefault="00A808C0" w:rsidP="00A808C0">
      <w:pPr>
        <w:numPr>
          <w:ilvl w:val="0"/>
          <w:numId w:val="1"/>
        </w:numPr>
        <w:shd w:val="clear" w:color="auto" w:fill="FFFFFF"/>
        <w:spacing w:after="0" w:line="240" w:lineRule="auto"/>
        <w:ind w:left="270"/>
        <w:rPr>
          <w:rFonts w:ascii="Arial" w:eastAsia="Times New Roman" w:hAnsi="Arial" w:cs="Arial"/>
          <w:lang w:eastAsia="en-GB"/>
        </w:rPr>
      </w:pPr>
      <w:r w:rsidRPr="00A808C0">
        <w:rPr>
          <w:rFonts w:ascii="Arial" w:eastAsia="Times New Roman" w:hAnsi="Arial" w:cs="Arial"/>
          <w:lang w:eastAsia="en-GB"/>
        </w:rPr>
        <w:t>Foster good relations</w:t>
      </w:r>
    </w:p>
    <w:p w14:paraId="6E3696EE" w14:textId="77777777" w:rsidR="00A808C0" w:rsidRPr="00A808C0" w:rsidRDefault="00A808C0" w:rsidP="00A808C0">
      <w:pPr>
        <w:shd w:val="clear" w:color="auto" w:fill="FFFFFF"/>
        <w:spacing w:before="240" w:after="240" w:line="240" w:lineRule="auto"/>
        <w:rPr>
          <w:rFonts w:ascii="Arial" w:eastAsia="Times New Roman" w:hAnsi="Arial" w:cs="Arial"/>
          <w:lang w:eastAsia="en-GB"/>
        </w:rPr>
      </w:pPr>
      <w:r w:rsidRPr="00A808C0">
        <w:rPr>
          <w:rFonts w:ascii="Arial" w:eastAsia="Times New Roman" w:hAnsi="Arial" w:cs="Arial"/>
          <w:lang w:eastAsia="en-GB"/>
        </w:rPr>
        <w:t>Our equality objectives are:</w:t>
      </w:r>
    </w:p>
    <w:p w14:paraId="6E3696EF" w14:textId="7C6ABA24" w:rsidR="007E1C25" w:rsidRPr="007E1C25" w:rsidRDefault="007E1C25" w:rsidP="007E1C25">
      <w:pPr>
        <w:pStyle w:val="ListParagraph"/>
        <w:numPr>
          <w:ilvl w:val="0"/>
          <w:numId w:val="2"/>
        </w:numPr>
        <w:rPr>
          <w:rFonts w:ascii="Arial" w:hAnsi="Arial" w:cs="Arial"/>
        </w:rPr>
      </w:pPr>
      <w:r w:rsidRPr="007E1C25">
        <w:rPr>
          <w:rFonts w:ascii="Arial" w:hAnsi="Arial" w:cs="Arial"/>
        </w:rPr>
        <w:t xml:space="preserve">Through direct teaching and the content of our curriculum, reduce </w:t>
      </w:r>
      <w:r w:rsidRPr="007E1C25">
        <w:rPr>
          <w:rFonts w:ascii="Arial" w:eastAsia="Times New Roman" w:hAnsi="Arial" w:cs="Arial"/>
          <w:lang w:eastAsia="en-GB"/>
        </w:rPr>
        <w:t>prejudice and increase understanding of equality</w:t>
      </w:r>
      <w:r w:rsidR="008F5BDB">
        <w:rPr>
          <w:rFonts w:ascii="Arial" w:eastAsia="Times New Roman" w:hAnsi="Arial" w:cs="Arial"/>
          <w:lang w:eastAsia="en-GB"/>
        </w:rPr>
        <w:t xml:space="preserve"> and the Protected Characteristics</w:t>
      </w:r>
      <w:r w:rsidRPr="007E1C25">
        <w:rPr>
          <w:rFonts w:ascii="Arial" w:eastAsia="Times New Roman" w:hAnsi="Arial" w:cs="Arial"/>
          <w:lang w:eastAsia="en-GB"/>
        </w:rPr>
        <w:t xml:space="preserve"> </w:t>
      </w:r>
      <w:r w:rsidR="008973DA" w:rsidRPr="007E1C25">
        <w:rPr>
          <w:rFonts w:ascii="Arial" w:hAnsi="Arial" w:cs="Arial"/>
        </w:rPr>
        <w:t>to</w:t>
      </w:r>
      <w:r w:rsidRPr="007E1C25">
        <w:rPr>
          <w:rFonts w:ascii="Arial" w:hAnsi="Arial" w:cs="Arial"/>
        </w:rPr>
        <w:t xml:space="preserve"> ensure our pupils develop a positive attitude to, and appreciation of, difference and diversity. </w:t>
      </w:r>
    </w:p>
    <w:p w14:paraId="6E3696F0" w14:textId="77777777" w:rsidR="001E605C" w:rsidRPr="001E605C" w:rsidRDefault="001E605C" w:rsidP="001E605C">
      <w:pPr>
        <w:pStyle w:val="ListParagraph"/>
        <w:numPr>
          <w:ilvl w:val="0"/>
          <w:numId w:val="2"/>
        </w:numPr>
        <w:rPr>
          <w:rFonts w:ascii="Arial" w:eastAsia="Times New Roman" w:hAnsi="Arial" w:cs="Arial"/>
          <w:lang w:eastAsia="en-GB"/>
        </w:rPr>
      </w:pPr>
      <w:r w:rsidRPr="001E605C">
        <w:rPr>
          <w:rFonts w:ascii="Arial" w:eastAsia="Times New Roman" w:hAnsi="Arial" w:cs="Arial"/>
          <w:lang w:eastAsia="en-GB"/>
        </w:rPr>
        <w:t>To ensure that all pupils are given similar opportunities with regards to after-school clubs and activities</w:t>
      </w:r>
    </w:p>
    <w:p w14:paraId="6E3696F1" w14:textId="77777777" w:rsidR="001E605C" w:rsidRPr="001E605C" w:rsidRDefault="001E605C" w:rsidP="001E605C">
      <w:pPr>
        <w:pStyle w:val="ListParagraph"/>
        <w:numPr>
          <w:ilvl w:val="0"/>
          <w:numId w:val="2"/>
        </w:numPr>
        <w:rPr>
          <w:rFonts w:ascii="Arial" w:eastAsia="Times New Roman" w:hAnsi="Arial" w:cs="Arial"/>
          <w:lang w:eastAsia="en-GB"/>
        </w:rPr>
      </w:pPr>
      <w:r w:rsidRPr="001E605C">
        <w:rPr>
          <w:rFonts w:ascii="Arial" w:eastAsia="Times New Roman" w:hAnsi="Arial" w:cs="Arial"/>
          <w:lang w:eastAsia="en-GB"/>
        </w:rPr>
        <w:t xml:space="preserve">To ensure the school environment is accessible as possible to all pupils, </w:t>
      </w:r>
      <w:proofErr w:type="gramStart"/>
      <w:r w:rsidRPr="001E605C">
        <w:rPr>
          <w:rFonts w:ascii="Arial" w:eastAsia="Times New Roman" w:hAnsi="Arial" w:cs="Arial"/>
          <w:lang w:eastAsia="en-GB"/>
        </w:rPr>
        <w:t>staff</w:t>
      </w:r>
      <w:proofErr w:type="gramEnd"/>
      <w:r w:rsidRPr="001E605C">
        <w:rPr>
          <w:rFonts w:ascii="Arial" w:eastAsia="Times New Roman" w:hAnsi="Arial" w:cs="Arial"/>
          <w:lang w:eastAsia="en-GB"/>
        </w:rPr>
        <w:t xml:space="preserve"> and visitors.</w:t>
      </w:r>
    </w:p>
    <w:p w14:paraId="6E3696F2" w14:textId="333FD3E5" w:rsidR="001E605C" w:rsidRPr="001E605C" w:rsidRDefault="001E605C" w:rsidP="001E605C">
      <w:pPr>
        <w:pStyle w:val="ListParagraph"/>
        <w:numPr>
          <w:ilvl w:val="0"/>
          <w:numId w:val="2"/>
        </w:numPr>
        <w:rPr>
          <w:rFonts w:ascii="Arial" w:eastAsia="Times New Roman" w:hAnsi="Arial" w:cs="Arial"/>
          <w:lang w:eastAsia="en-GB"/>
        </w:rPr>
      </w:pPr>
      <w:r w:rsidRPr="001E605C">
        <w:rPr>
          <w:rFonts w:ascii="Arial" w:eastAsia="Times New Roman" w:hAnsi="Arial" w:cs="Arial"/>
          <w:lang w:eastAsia="en-GB"/>
        </w:rPr>
        <w:t xml:space="preserve">To eradicate prejudice related bullying in relation to the </w:t>
      </w:r>
      <w:r w:rsidR="008F5BDB">
        <w:rPr>
          <w:rFonts w:ascii="Arial" w:eastAsia="Times New Roman" w:hAnsi="Arial" w:cs="Arial"/>
          <w:lang w:eastAsia="en-GB"/>
        </w:rPr>
        <w:t>P</w:t>
      </w:r>
      <w:r w:rsidRPr="001E605C">
        <w:rPr>
          <w:rFonts w:ascii="Arial" w:eastAsia="Times New Roman" w:hAnsi="Arial" w:cs="Arial"/>
          <w:lang w:eastAsia="en-GB"/>
        </w:rPr>
        <w:t xml:space="preserve">rotected </w:t>
      </w:r>
      <w:r w:rsidR="008F5BDB">
        <w:rPr>
          <w:rFonts w:ascii="Arial" w:eastAsia="Times New Roman" w:hAnsi="Arial" w:cs="Arial"/>
          <w:lang w:eastAsia="en-GB"/>
        </w:rPr>
        <w:t>C</w:t>
      </w:r>
      <w:r w:rsidRPr="001E605C">
        <w:rPr>
          <w:rFonts w:ascii="Arial" w:eastAsia="Times New Roman" w:hAnsi="Arial" w:cs="Arial"/>
          <w:lang w:eastAsia="en-GB"/>
        </w:rPr>
        <w:t>haracteristics listed in the Equality Act 2010</w:t>
      </w:r>
    </w:p>
    <w:p w14:paraId="6E3696F3" w14:textId="77777777" w:rsidR="001E605C" w:rsidRPr="001E605C" w:rsidRDefault="001E605C" w:rsidP="001E605C">
      <w:pPr>
        <w:pStyle w:val="ListParagraph"/>
        <w:numPr>
          <w:ilvl w:val="0"/>
          <w:numId w:val="2"/>
        </w:numPr>
        <w:rPr>
          <w:rFonts w:ascii="Arial" w:hAnsi="Arial" w:cs="Arial"/>
        </w:rPr>
      </w:pPr>
      <w:r w:rsidRPr="001E605C">
        <w:rPr>
          <w:rFonts w:ascii="Arial" w:eastAsia="Times New Roman" w:hAnsi="Arial" w:cs="Arial"/>
          <w:lang w:eastAsia="en-GB"/>
        </w:rPr>
        <w:t xml:space="preserve">Actively close gaps in attainment and progress between pupils and all groups of pupils; especially students eligible for free-school meals, students with special educational needs and disabilities and looked after </w:t>
      </w:r>
      <w:proofErr w:type="gramStart"/>
      <w:r w:rsidRPr="001E605C">
        <w:rPr>
          <w:rFonts w:ascii="Arial" w:eastAsia="Times New Roman" w:hAnsi="Arial" w:cs="Arial"/>
          <w:lang w:eastAsia="en-GB"/>
        </w:rPr>
        <w:t>children</w:t>
      </w:r>
      <w:proofErr w:type="gramEnd"/>
    </w:p>
    <w:tbl>
      <w:tblPr>
        <w:tblW w:w="15451" w:type="dxa"/>
        <w:tblInd w:w="-57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10"/>
        <w:gridCol w:w="2126"/>
        <w:gridCol w:w="2923"/>
        <w:gridCol w:w="2295"/>
        <w:gridCol w:w="2295"/>
        <w:gridCol w:w="3402"/>
      </w:tblGrid>
      <w:tr w:rsidR="00A808C0" w:rsidRPr="009D3A88" w14:paraId="6E3696FA" w14:textId="77777777" w:rsidTr="003249A6">
        <w:tc>
          <w:tcPr>
            <w:tcW w:w="241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75" w:type="dxa"/>
              <w:left w:w="75" w:type="dxa"/>
              <w:bottom w:w="75" w:type="dxa"/>
              <w:right w:w="75" w:type="dxa"/>
            </w:tcMar>
            <w:hideMark/>
          </w:tcPr>
          <w:p w14:paraId="6E3696F4" w14:textId="77777777" w:rsidR="009D3A88" w:rsidRPr="009D3A88" w:rsidRDefault="009D3A88" w:rsidP="009D3A88">
            <w:pPr>
              <w:spacing w:after="0" w:line="240" w:lineRule="auto"/>
              <w:jc w:val="center"/>
              <w:rPr>
                <w:rFonts w:ascii="Arial" w:eastAsia="Times New Roman" w:hAnsi="Arial" w:cs="Arial"/>
                <w:sz w:val="20"/>
                <w:szCs w:val="20"/>
                <w:lang w:eastAsia="en-GB"/>
              </w:rPr>
            </w:pPr>
            <w:r w:rsidRPr="003249A6">
              <w:rPr>
                <w:rFonts w:ascii="Arial" w:eastAsia="Times New Roman" w:hAnsi="Arial" w:cs="Arial"/>
                <w:b/>
                <w:bCs/>
                <w:sz w:val="20"/>
                <w:szCs w:val="20"/>
                <w:lang w:eastAsia="en-GB"/>
              </w:rPr>
              <w:t>Objective</w:t>
            </w:r>
          </w:p>
        </w:tc>
        <w:tc>
          <w:tcPr>
            <w:tcW w:w="212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75" w:type="dxa"/>
              <w:left w:w="75" w:type="dxa"/>
              <w:bottom w:w="75" w:type="dxa"/>
              <w:right w:w="75" w:type="dxa"/>
            </w:tcMar>
            <w:hideMark/>
          </w:tcPr>
          <w:p w14:paraId="6E3696F5" w14:textId="77777777" w:rsidR="009D3A88" w:rsidRPr="009D3A88" w:rsidRDefault="009D3A88" w:rsidP="009D3A88">
            <w:pPr>
              <w:spacing w:after="0" w:line="240" w:lineRule="auto"/>
              <w:jc w:val="center"/>
              <w:rPr>
                <w:rFonts w:ascii="Arial" w:eastAsia="Times New Roman" w:hAnsi="Arial" w:cs="Arial"/>
                <w:sz w:val="20"/>
                <w:szCs w:val="20"/>
                <w:lang w:eastAsia="en-GB"/>
              </w:rPr>
            </w:pPr>
            <w:r w:rsidRPr="003249A6">
              <w:rPr>
                <w:rFonts w:ascii="Arial" w:eastAsia="Times New Roman" w:hAnsi="Arial" w:cs="Arial"/>
                <w:b/>
                <w:bCs/>
                <w:sz w:val="20"/>
                <w:szCs w:val="20"/>
                <w:lang w:eastAsia="en-GB"/>
              </w:rPr>
              <w:t>Which group(s) with protected ch</w:t>
            </w:r>
            <w:r w:rsidR="003249A6">
              <w:rPr>
                <w:rFonts w:ascii="Arial" w:eastAsia="Times New Roman" w:hAnsi="Arial" w:cs="Arial"/>
                <w:b/>
                <w:bCs/>
                <w:sz w:val="20"/>
                <w:szCs w:val="20"/>
                <w:lang w:eastAsia="en-GB"/>
              </w:rPr>
              <w:t>aracteristics will this benefit?</w:t>
            </w:r>
          </w:p>
        </w:tc>
        <w:tc>
          <w:tcPr>
            <w:tcW w:w="292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75" w:type="dxa"/>
              <w:left w:w="75" w:type="dxa"/>
              <w:bottom w:w="75" w:type="dxa"/>
              <w:right w:w="75" w:type="dxa"/>
            </w:tcMar>
            <w:hideMark/>
          </w:tcPr>
          <w:p w14:paraId="6E3696F6" w14:textId="77777777" w:rsidR="009D3A88" w:rsidRPr="009D3A88" w:rsidRDefault="009D3A88" w:rsidP="009D3A88">
            <w:pPr>
              <w:spacing w:after="0" w:line="240" w:lineRule="auto"/>
              <w:jc w:val="center"/>
              <w:rPr>
                <w:rFonts w:ascii="Arial" w:eastAsia="Times New Roman" w:hAnsi="Arial" w:cs="Arial"/>
                <w:sz w:val="20"/>
                <w:szCs w:val="20"/>
                <w:lang w:eastAsia="en-GB"/>
              </w:rPr>
            </w:pPr>
            <w:r w:rsidRPr="003249A6">
              <w:rPr>
                <w:rFonts w:ascii="Arial" w:eastAsia="Times New Roman" w:hAnsi="Arial" w:cs="Arial"/>
                <w:b/>
                <w:bCs/>
                <w:sz w:val="20"/>
                <w:szCs w:val="20"/>
                <w:lang w:eastAsia="en-GB"/>
              </w:rPr>
              <w:t>Actions and who will be involved?</w:t>
            </w:r>
          </w:p>
        </w:tc>
        <w:tc>
          <w:tcPr>
            <w:tcW w:w="22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75" w:type="dxa"/>
              <w:left w:w="75" w:type="dxa"/>
              <w:bottom w:w="75" w:type="dxa"/>
              <w:right w:w="75" w:type="dxa"/>
            </w:tcMar>
            <w:hideMark/>
          </w:tcPr>
          <w:p w14:paraId="6E3696F7" w14:textId="77777777" w:rsidR="009D3A88" w:rsidRPr="009D3A88" w:rsidRDefault="009D3A88" w:rsidP="009D3A88">
            <w:pPr>
              <w:spacing w:after="0" w:line="240" w:lineRule="auto"/>
              <w:jc w:val="center"/>
              <w:rPr>
                <w:rFonts w:ascii="Arial" w:eastAsia="Times New Roman" w:hAnsi="Arial" w:cs="Arial"/>
                <w:sz w:val="20"/>
                <w:szCs w:val="20"/>
                <w:lang w:eastAsia="en-GB"/>
              </w:rPr>
            </w:pPr>
            <w:r w:rsidRPr="003249A6">
              <w:rPr>
                <w:rFonts w:ascii="Arial" w:eastAsia="Times New Roman" w:hAnsi="Arial" w:cs="Arial"/>
                <w:b/>
                <w:bCs/>
                <w:sz w:val="20"/>
                <w:szCs w:val="20"/>
                <w:lang w:eastAsia="en-GB"/>
              </w:rPr>
              <w:t>Timescale</w:t>
            </w:r>
          </w:p>
        </w:tc>
        <w:tc>
          <w:tcPr>
            <w:tcW w:w="229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75" w:type="dxa"/>
              <w:left w:w="75" w:type="dxa"/>
              <w:bottom w:w="75" w:type="dxa"/>
              <w:right w:w="75" w:type="dxa"/>
            </w:tcMar>
            <w:hideMark/>
          </w:tcPr>
          <w:p w14:paraId="6E3696F8" w14:textId="77777777" w:rsidR="009D3A88" w:rsidRPr="009D3A88" w:rsidRDefault="009D3A88" w:rsidP="009D3A88">
            <w:pPr>
              <w:spacing w:after="0" w:line="240" w:lineRule="auto"/>
              <w:jc w:val="center"/>
              <w:rPr>
                <w:rFonts w:ascii="Arial" w:eastAsia="Times New Roman" w:hAnsi="Arial" w:cs="Arial"/>
                <w:sz w:val="20"/>
                <w:szCs w:val="20"/>
                <w:lang w:eastAsia="en-GB"/>
              </w:rPr>
            </w:pPr>
            <w:r w:rsidRPr="003249A6">
              <w:rPr>
                <w:rFonts w:ascii="Arial" w:eastAsia="Times New Roman" w:hAnsi="Arial" w:cs="Arial"/>
                <w:b/>
                <w:bCs/>
                <w:sz w:val="20"/>
                <w:szCs w:val="20"/>
                <w:lang w:eastAsia="en-GB"/>
              </w:rPr>
              <w:t>Which general duty/</w:t>
            </w:r>
            <w:proofErr w:type="spellStart"/>
            <w:r w:rsidRPr="003249A6">
              <w:rPr>
                <w:rFonts w:ascii="Arial" w:eastAsia="Times New Roman" w:hAnsi="Arial" w:cs="Arial"/>
                <w:b/>
                <w:bCs/>
                <w:sz w:val="20"/>
                <w:szCs w:val="20"/>
                <w:lang w:eastAsia="en-GB"/>
              </w:rPr>
              <w:t>ies</w:t>
            </w:r>
            <w:proofErr w:type="spellEnd"/>
            <w:r w:rsidRPr="003249A6">
              <w:rPr>
                <w:rFonts w:ascii="Arial" w:eastAsia="Times New Roman" w:hAnsi="Arial" w:cs="Arial"/>
                <w:b/>
                <w:bCs/>
                <w:sz w:val="20"/>
                <w:szCs w:val="20"/>
                <w:lang w:eastAsia="en-GB"/>
              </w:rPr>
              <w:t xml:space="preserve"> will it address?</w:t>
            </w:r>
          </w:p>
        </w:tc>
        <w:tc>
          <w:tcPr>
            <w:tcW w:w="340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Mar>
              <w:top w:w="75" w:type="dxa"/>
              <w:left w:w="75" w:type="dxa"/>
              <w:bottom w:w="75" w:type="dxa"/>
              <w:right w:w="75" w:type="dxa"/>
            </w:tcMar>
            <w:hideMark/>
          </w:tcPr>
          <w:p w14:paraId="6E3696F9" w14:textId="77777777" w:rsidR="009D3A88" w:rsidRPr="009D3A88" w:rsidRDefault="009D3A88" w:rsidP="009D3A88">
            <w:pPr>
              <w:spacing w:after="0" w:line="240" w:lineRule="auto"/>
              <w:jc w:val="center"/>
              <w:rPr>
                <w:rFonts w:ascii="Arial" w:eastAsia="Times New Roman" w:hAnsi="Arial" w:cs="Arial"/>
                <w:sz w:val="20"/>
                <w:szCs w:val="20"/>
                <w:lang w:eastAsia="en-GB"/>
              </w:rPr>
            </w:pPr>
            <w:r w:rsidRPr="003249A6">
              <w:rPr>
                <w:rFonts w:ascii="Arial" w:eastAsia="Times New Roman" w:hAnsi="Arial" w:cs="Arial"/>
                <w:b/>
                <w:bCs/>
                <w:sz w:val="20"/>
                <w:szCs w:val="20"/>
                <w:lang w:eastAsia="en-GB"/>
              </w:rPr>
              <w:t>How will we measure our success?</w:t>
            </w:r>
          </w:p>
        </w:tc>
      </w:tr>
      <w:tr w:rsidR="00A808C0" w:rsidRPr="009D3A88" w14:paraId="6E369711" w14:textId="77777777" w:rsidTr="003249A6">
        <w:tc>
          <w:tcPr>
            <w:tcW w:w="2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6FB" w14:textId="77777777" w:rsidR="009D3A88" w:rsidRPr="009D3A88" w:rsidRDefault="007E1C25" w:rsidP="003249A6">
            <w:pPr>
              <w:rPr>
                <w:rFonts w:ascii="Arial" w:hAnsi="Arial" w:cs="Arial"/>
              </w:rPr>
            </w:pPr>
            <w:r w:rsidRPr="0050286D">
              <w:rPr>
                <w:rFonts w:ascii="Arial" w:hAnsi="Arial" w:cs="Arial"/>
              </w:rPr>
              <w:t xml:space="preserve">Through </w:t>
            </w:r>
            <w:r>
              <w:rPr>
                <w:rFonts w:ascii="Arial" w:hAnsi="Arial" w:cs="Arial"/>
              </w:rPr>
              <w:t xml:space="preserve">direct teaching and the content of </w:t>
            </w:r>
            <w:r w:rsidRPr="0050286D">
              <w:rPr>
                <w:rFonts w:ascii="Arial" w:hAnsi="Arial" w:cs="Arial"/>
              </w:rPr>
              <w:t xml:space="preserve">our curriculum, </w:t>
            </w:r>
            <w:r>
              <w:rPr>
                <w:rFonts w:ascii="Arial" w:hAnsi="Arial" w:cs="Arial"/>
              </w:rPr>
              <w:t xml:space="preserve">reduce </w:t>
            </w:r>
            <w:r w:rsidRPr="002662FC">
              <w:rPr>
                <w:rFonts w:ascii="Arial" w:eastAsia="Times New Roman" w:hAnsi="Arial" w:cs="Arial"/>
                <w:lang w:eastAsia="en-GB"/>
              </w:rPr>
              <w:t xml:space="preserve">prejudice and increase understanding of equality </w:t>
            </w:r>
            <w:proofErr w:type="gramStart"/>
            <w:r w:rsidRPr="007E491B">
              <w:rPr>
                <w:rFonts w:ascii="Arial" w:hAnsi="Arial" w:cs="Arial"/>
              </w:rPr>
              <w:t>in order to</w:t>
            </w:r>
            <w:proofErr w:type="gramEnd"/>
            <w:r w:rsidRPr="007E491B">
              <w:rPr>
                <w:rFonts w:ascii="Arial" w:hAnsi="Arial" w:cs="Arial"/>
              </w:rPr>
              <w:t xml:space="preserve"> ensure our pupils develop a positive attitude</w:t>
            </w:r>
            <w:r w:rsidRPr="0050286D">
              <w:rPr>
                <w:rFonts w:ascii="Arial" w:hAnsi="Arial" w:cs="Arial"/>
              </w:rPr>
              <w:t xml:space="preserve"> to, and appreciation of, difference and diversity</w:t>
            </w:r>
            <w:r w:rsidR="003A1AE3">
              <w:rPr>
                <w:rFonts w:ascii="Arial" w:hAnsi="Arial" w:cs="Arial"/>
              </w:rPr>
              <w:t>.</w:t>
            </w:r>
          </w:p>
        </w:tc>
        <w:tc>
          <w:tcPr>
            <w:tcW w:w="212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6FC" w14:textId="77777777" w:rsidR="009D3A88" w:rsidRPr="009D3A88" w:rsidRDefault="009D3A88" w:rsidP="009D3A88">
            <w:pPr>
              <w:spacing w:after="0" w:line="240" w:lineRule="auto"/>
              <w:rPr>
                <w:rFonts w:ascii="Arial" w:eastAsia="Times New Roman" w:hAnsi="Arial" w:cs="Arial"/>
                <w:lang w:eastAsia="en-GB"/>
              </w:rPr>
            </w:pPr>
            <w:r w:rsidRPr="00A808C0">
              <w:rPr>
                <w:rFonts w:ascii="Arial" w:eastAsia="Times New Roman" w:hAnsi="Arial" w:cs="Arial"/>
                <w:bCs/>
                <w:lang w:eastAsia="en-GB"/>
              </w:rPr>
              <w:t>Disability,</w:t>
            </w:r>
          </w:p>
          <w:p w14:paraId="6E3696FD" w14:textId="77777777" w:rsidR="009D3A88" w:rsidRPr="009D3A88" w:rsidRDefault="009D3A88" w:rsidP="009D3A88">
            <w:pPr>
              <w:spacing w:after="0" w:line="240" w:lineRule="auto"/>
              <w:rPr>
                <w:rFonts w:ascii="Arial" w:eastAsia="Times New Roman" w:hAnsi="Arial" w:cs="Arial"/>
                <w:lang w:eastAsia="en-GB"/>
              </w:rPr>
            </w:pPr>
            <w:r w:rsidRPr="00A808C0">
              <w:rPr>
                <w:rFonts w:ascii="Arial" w:eastAsia="Times New Roman" w:hAnsi="Arial" w:cs="Arial"/>
                <w:bCs/>
                <w:lang w:eastAsia="en-GB"/>
              </w:rPr>
              <w:t>Gender,</w:t>
            </w:r>
          </w:p>
          <w:p w14:paraId="6E3696FE" w14:textId="77777777" w:rsidR="009D3A88" w:rsidRPr="009D3A88" w:rsidRDefault="009D3A88" w:rsidP="009D3A88">
            <w:pPr>
              <w:spacing w:after="0" w:line="240" w:lineRule="auto"/>
              <w:rPr>
                <w:rFonts w:ascii="Arial" w:eastAsia="Times New Roman" w:hAnsi="Arial" w:cs="Arial"/>
                <w:lang w:eastAsia="en-GB"/>
              </w:rPr>
            </w:pPr>
            <w:r w:rsidRPr="00A808C0">
              <w:rPr>
                <w:rFonts w:ascii="Arial" w:eastAsia="Times New Roman" w:hAnsi="Arial" w:cs="Arial"/>
                <w:bCs/>
                <w:lang w:eastAsia="en-GB"/>
              </w:rPr>
              <w:t>Race,</w:t>
            </w:r>
          </w:p>
          <w:p w14:paraId="6E3696FF" w14:textId="77777777" w:rsidR="009D3A88" w:rsidRPr="009D3A88" w:rsidRDefault="009D3A88" w:rsidP="009D3A88">
            <w:pPr>
              <w:spacing w:after="0" w:line="240" w:lineRule="auto"/>
              <w:rPr>
                <w:rFonts w:ascii="Arial" w:eastAsia="Times New Roman" w:hAnsi="Arial" w:cs="Arial"/>
                <w:lang w:eastAsia="en-GB"/>
              </w:rPr>
            </w:pPr>
            <w:r w:rsidRPr="00A808C0">
              <w:rPr>
                <w:rFonts w:ascii="Arial" w:eastAsia="Times New Roman" w:hAnsi="Arial" w:cs="Arial"/>
                <w:bCs/>
                <w:lang w:eastAsia="en-GB"/>
              </w:rPr>
              <w:t>Religion or belief,</w:t>
            </w:r>
          </w:p>
          <w:p w14:paraId="6E369700" w14:textId="77777777" w:rsidR="009D3A88" w:rsidRPr="009D3A88" w:rsidRDefault="009D3A88" w:rsidP="009D3A88">
            <w:pPr>
              <w:spacing w:after="0" w:line="240" w:lineRule="auto"/>
              <w:rPr>
                <w:rFonts w:ascii="Arial" w:eastAsia="Times New Roman" w:hAnsi="Arial" w:cs="Arial"/>
                <w:lang w:eastAsia="en-GB"/>
              </w:rPr>
            </w:pPr>
            <w:r w:rsidRPr="00A808C0">
              <w:rPr>
                <w:rFonts w:ascii="Arial" w:eastAsia="Times New Roman" w:hAnsi="Arial" w:cs="Arial"/>
                <w:bCs/>
                <w:lang w:eastAsia="en-GB"/>
              </w:rPr>
              <w:t>Sexual orientation,</w:t>
            </w:r>
          </w:p>
          <w:p w14:paraId="2D437395" w14:textId="77777777" w:rsidR="009D3A88" w:rsidRDefault="009D3A88" w:rsidP="009D3A88">
            <w:pPr>
              <w:spacing w:after="0" w:line="240" w:lineRule="auto"/>
              <w:rPr>
                <w:rFonts w:ascii="Arial" w:eastAsia="Times New Roman" w:hAnsi="Arial" w:cs="Arial"/>
                <w:bCs/>
                <w:lang w:eastAsia="en-GB"/>
              </w:rPr>
            </w:pPr>
            <w:r w:rsidRPr="00A808C0">
              <w:rPr>
                <w:rFonts w:ascii="Arial" w:eastAsia="Times New Roman" w:hAnsi="Arial" w:cs="Arial"/>
                <w:bCs/>
                <w:lang w:eastAsia="en-GB"/>
              </w:rPr>
              <w:t>Gender reassignment,</w:t>
            </w:r>
          </w:p>
          <w:p w14:paraId="6E369701" w14:textId="47C8242E" w:rsidR="0082003A" w:rsidRPr="009D3A88" w:rsidRDefault="0082003A" w:rsidP="009D3A88">
            <w:pPr>
              <w:spacing w:after="0" w:line="240" w:lineRule="auto"/>
              <w:rPr>
                <w:rFonts w:ascii="Arial" w:eastAsia="Times New Roman" w:hAnsi="Arial" w:cs="Arial"/>
                <w:lang w:eastAsia="en-GB"/>
              </w:rPr>
            </w:pPr>
          </w:p>
        </w:tc>
        <w:tc>
          <w:tcPr>
            <w:tcW w:w="2923"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02" w14:textId="6420D8EB" w:rsidR="009D3A88" w:rsidRPr="009D3A88" w:rsidRDefault="00A808C0" w:rsidP="009D3A88">
            <w:pPr>
              <w:spacing w:after="0" w:line="240" w:lineRule="auto"/>
              <w:rPr>
                <w:rFonts w:ascii="Arial" w:eastAsia="Times New Roman" w:hAnsi="Arial" w:cs="Arial"/>
                <w:lang w:eastAsia="en-GB"/>
              </w:rPr>
            </w:pPr>
            <w:r w:rsidRPr="00A808C0">
              <w:rPr>
                <w:rFonts w:ascii="Arial" w:eastAsia="Times New Roman" w:hAnsi="Arial" w:cs="Arial"/>
                <w:bCs/>
                <w:lang w:eastAsia="en-GB"/>
              </w:rPr>
              <w:t>Enrichment opportunities</w:t>
            </w:r>
            <w:r w:rsidR="009D3A88" w:rsidRPr="00A808C0">
              <w:rPr>
                <w:rFonts w:ascii="Arial" w:eastAsia="Times New Roman" w:hAnsi="Arial" w:cs="Arial"/>
                <w:bCs/>
                <w:lang w:eastAsia="en-GB"/>
              </w:rPr>
              <w:t xml:space="preserve"> to include </w:t>
            </w:r>
            <w:r w:rsidRPr="00A808C0">
              <w:rPr>
                <w:rFonts w:ascii="Arial" w:eastAsia="Times New Roman" w:hAnsi="Arial" w:cs="Arial"/>
                <w:bCs/>
                <w:lang w:eastAsia="en-GB"/>
              </w:rPr>
              <w:t xml:space="preserve">visits to </w:t>
            </w:r>
            <w:r w:rsidR="009D3A88" w:rsidRPr="00A808C0">
              <w:rPr>
                <w:rFonts w:ascii="Arial" w:eastAsia="Times New Roman" w:hAnsi="Arial" w:cs="Arial"/>
                <w:bCs/>
                <w:lang w:eastAsia="en-GB"/>
              </w:rPr>
              <w:t xml:space="preserve">places of </w:t>
            </w:r>
            <w:proofErr w:type="gramStart"/>
            <w:r w:rsidR="009D3A88" w:rsidRPr="00A808C0">
              <w:rPr>
                <w:rFonts w:ascii="Arial" w:eastAsia="Times New Roman" w:hAnsi="Arial" w:cs="Arial"/>
                <w:bCs/>
                <w:lang w:eastAsia="en-GB"/>
              </w:rPr>
              <w:t>worship</w:t>
            </w:r>
            <w:proofErr w:type="gramEnd"/>
          </w:p>
          <w:p w14:paraId="6E369703" w14:textId="77777777" w:rsidR="00A808C0" w:rsidRPr="003A1AE3" w:rsidRDefault="00A808C0" w:rsidP="009D3A88">
            <w:pPr>
              <w:spacing w:after="0" w:line="240" w:lineRule="auto"/>
              <w:rPr>
                <w:rFonts w:ascii="Arial" w:eastAsia="Times New Roman" w:hAnsi="Arial" w:cs="Arial"/>
                <w:bCs/>
                <w:sz w:val="16"/>
                <w:szCs w:val="16"/>
                <w:lang w:eastAsia="en-GB"/>
              </w:rPr>
            </w:pPr>
          </w:p>
          <w:p w14:paraId="6E369704" w14:textId="77777777" w:rsidR="009D3A88" w:rsidRDefault="009D3A88" w:rsidP="009D3A88">
            <w:pPr>
              <w:spacing w:after="0" w:line="240" w:lineRule="auto"/>
              <w:rPr>
                <w:rFonts w:ascii="Arial" w:eastAsia="Times New Roman" w:hAnsi="Arial" w:cs="Arial"/>
                <w:bCs/>
                <w:lang w:eastAsia="en-GB"/>
              </w:rPr>
            </w:pPr>
            <w:r w:rsidRPr="00A808C0">
              <w:rPr>
                <w:rFonts w:ascii="Arial" w:eastAsia="Times New Roman" w:hAnsi="Arial" w:cs="Arial"/>
                <w:bCs/>
                <w:lang w:eastAsia="en-GB"/>
              </w:rPr>
              <w:t xml:space="preserve">Programme of visitors organised for assemblies to </w:t>
            </w:r>
            <w:r w:rsidR="007E1C25">
              <w:rPr>
                <w:rFonts w:ascii="Arial" w:eastAsia="Times New Roman" w:hAnsi="Arial" w:cs="Arial"/>
                <w:bCs/>
                <w:lang w:eastAsia="en-GB"/>
              </w:rPr>
              <w:t>promote awareness of diversity including people from</w:t>
            </w:r>
            <w:r w:rsidRPr="00A808C0">
              <w:rPr>
                <w:rFonts w:ascii="Arial" w:eastAsia="Times New Roman" w:hAnsi="Arial" w:cs="Arial"/>
                <w:bCs/>
                <w:lang w:eastAsia="en-GB"/>
              </w:rPr>
              <w:t xml:space="preserve"> different faiths and cultures</w:t>
            </w:r>
            <w:r w:rsidR="007E1C25">
              <w:rPr>
                <w:rFonts w:ascii="Arial" w:eastAsia="Times New Roman" w:hAnsi="Arial" w:cs="Arial"/>
                <w:bCs/>
                <w:lang w:eastAsia="en-GB"/>
              </w:rPr>
              <w:t xml:space="preserve">, and people with </w:t>
            </w:r>
            <w:proofErr w:type="gramStart"/>
            <w:r w:rsidR="007E1C25">
              <w:rPr>
                <w:rFonts w:ascii="Arial" w:eastAsia="Times New Roman" w:hAnsi="Arial" w:cs="Arial"/>
                <w:bCs/>
                <w:lang w:eastAsia="en-GB"/>
              </w:rPr>
              <w:t>disabilit</w:t>
            </w:r>
            <w:r w:rsidR="003A1AE3">
              <w:rPr>
                <w:rFonts w:ascii="Arial" w:eastAsia="Times New Roman" w:hAnsi="Arial" w:cs="Arial"/>
                <w:bCs/>
                <w:lang w:eastAsia="en-GB"/>
              </w:rPr>
              <w:t>i</w:t>
            </w:r>
            <w:r w:rsidR="007E1C25">
              <w:rPr>
                <w:rFonts w:ascii="Arial" w:eastAsia="Times New Roman" w:hAnsi="Arial" w:cs="Arial"/>
                <w:bCs/>
                <w:lang w:eastAsia="en-GB"/>
              </w:rPr>
              <w:t>es</w:t>
            </w:r>
            <w:proofErr w:type="gramEnd"/>
          </w:p>
          <w:p w14:paraId="6E369705" w14:textId="77777777" w:rsidR="003249A6" w:rsidRPr="00921B5B" w:rsidRDefault="003249A6" w:rsidP="009D3A88">
            <w:pPr>
              <w:spacing w:after="0" w:line="240" w:lineRule="auto"/>
              <w:rPr>
                <w:rFonts w:ascii="Arial" w:eastAsia="Times New Roman" w:hAnsi="Arial" w:cs="Arial"/>
                <w:lang w:eastAsia="en-GB"/>
              </w:rPr>
            </w:pPr>
          </w:p>
          <w:p w14:paraId="63823D30" w14:textId="6A7A3357" w:rsidR="002144EA" w:rsidRPr="00921B5B" w:rsidRDefault="002144EA" w:rsidP="009D3A88">
            <w:pPr>
              <w:spacing w:after="0" w:line="240" w:lineRule="auto"/>
              <w:rPr>
                <w:rFonts w:ascii="Arial" w:eastAsia="Times New Roman" w:hAnsi="Arial" w:cs="Arial"/>
                <w:lang w:eastAsia="en-GB"/>
              </w:rPr>
            </w:pPr>
            <w:r w:rsidRPr="00921B5B">
              <w:rPr>
                <w:rFonts w:ascii="Arial" w:eastAsia="Times New Roman" w:hAnsi="Arial" w:cs="Arial"/>
                <w:lang w:eastAsia="en-GB"/>
              </w:rPr>
              <w:t xml:space="preserve">Ensure that the termly learning journeys explicitly </w:t>
            </w:r>
            <w:r w:rsidR="00361B85" w:rsidRPr="00921B5B">
              <w:rPr>
                <w:rFonts w:ascii="Arial" w:eastAsia="Times New Roman" w:hAnsi="Arial" w:cs="Arial"/>
                <w:lang w:eastAsia="en-GB"/>
              </w:rPr>
              <w:t>refer to the PC focus for that term.</w:t>
            </w:r>
          </w:p>
          <w:p w14:paraId="2DE0FA45" w14:textId="77777777" w:rsidR="00361B85" w:rsidRPr="00921B5B" w:rsidRDefault="00361B85" w:rsidP="009D3A88">
            <w:pPr>
              <w:spacing w:after="0" w:line="240" w:lineRule="auto"/>
              <w:rPr>
                <w:rFonts w:ascii="Arial" w:eastAsia="Times New Roman" w:hAnsi="Arial" w:cs="Arial"/>
                <w:lang w:eastAsia="en-GB"/>
              </w:rPr>
            </w:pPr>
          </w:p>
          <w:p w14:paraId="0887C93B" w14:textId="0BAFE3CF" w:rsidR="00361B85" w:rsidRPr="00921B5B" w:rsidRDefault="00361B85" w:rsidP="009D3A88">
            <w:pPr>
              <w:spacing w:after="0" w:line="240" w:lineRule="auto"/>
              <w:rPr>
                <w:rFonts w:ascii="Arial" w:eastAsia="Times New Roman" w:hAnsi="Arial" w:cs="Arial"/>
                <w:lang w:eastAsia="en-GB"/>
              </w:rPr>
            </w:pPr>
            <w:r w:rsidRPr="00921B5B">
              <w:rPr>
                <w:rFonts w:ascii="Arial" w:eastAsia="Times New Roman" w:hAnsi="Arial" w:cs="Arial"/>
                <w:lang w:eastAsia="en-GB"/>
              </w:rPr>
              <w:lastRenderedPageBreak/>
              <w:t xml:space="preserve">Ensure that the termly heroes </w:t>
            </w:r>
            <w:r w:rsidR="007F4013" w:rsidRPr="00921B5B">
              <w:rPr>
                <w:rFonts w:ascii="Arial" w:eastAsia="Times New Roman" w:hAnsi="Arial" w:cs="Arial"/>
                <w:lang w:eastAsia="en-GB"/>
              </w:rPr>
              <w:t xml:space="preserve">are representative of the </w:t>
            </w:r>
            <w:r w:rsidR="00242BBA" w:rsidRPr="00921B5B">
              <w:rPr>
                <w:rFonts w:ascii="Arial" w:eastAsia="Times New Roman" w:hAnsi="Arial" w:cs="Arial"/>
                <w:lang w:eastAsia="en-GB"/>
              </w:rPr>
              <w:t>Protected Characteristics where possible.</w:t>
            </w:r>
          </w:p>
          <w:p w14:paraId="0DDBC1A3" w14:textId="77777777" w:rsidR="009D3A88" w:rsidRDefault="009D3A88" w:rsidP="009D3A88">
            <w:pPr>
              <w:spacing w:after="0" w:line="240" w:lineRule="auto"/>
              <w:rPr>
                <w:rFonts w:ascii="Arial" w:eastAsia="Times New Roman" w:hAnsi="Arial" w:cs="Arial"/>
                <w:bCs/>
                <w:lang w:eastAsia="en-GB"/>
              </w:rPr>
            </w:pPr>
            <w:r w:rsidRPr="00A808C0">
              <w:rPr>
                <w:rFonts w:ascii="Arial" w:eastAsia="Times New Roman" w:hAnsi="Arial" w:cs="Arial"/>
                <w:bCs/>
                <w:lang w:eastAsia="en-GB"/>
              </w:rPr>
              <w:t>Senior Leadership Team, RE subject leader,</w:t>
            </w:r>
            <w:r w:rsidR="00A808C0" w:rsidRPr="00A808C0">
              <w:rPr>
                <w:rFonts w:ascii="Arial" w:eastAsia="Times New Roman" w:hAnsi="Arial" w:cs="Arial"/>
                <w:bCs/>
                <w:lang w:eastAsia="en-GB"/>
              </w:rPr>
              <w:t xml:space="preserve"> Citizenship leader</w:t>
            </w:r>
            <w:r w:rsidR="00B12DA2">
              <w:rPr>
                <w:rFonts w:ascii="Arial" w:eastAsia="Times New Roman" w:hAnsi="Arial" w:cs="Arial"/>
                <w:bCs/>
                <w:lang w:eastAsia="en-GB"/>
              </w:rPr>
              <w:t>,</w:t>
            </w:r>
          </w:p>
          <w:p w14:paraId="6E369706" w14:textId="6FB66967" w:rsidR="00B12DA2" w:rsidRPr="009D3A88" w:rsidRDefault="00B12DA2" w:rsidP="009D3A88">
            <w:pPr>
              <w:spacing w:after="0" w:line="240" w:lineRule="auto"/>
              <w:rPr>
                <w:rFonts w:ascii="Arial" w:eastAsia="Times New Roman" w:hAnsi="Arial" w:cs="Arial"/>
                <w:lang w:eastAsia="en-GB"/>
              </w:rPr>
            </w:pPr>
            <w:r>
              <w:rPr>
                <w:rFonts w:ascii="Arial" w:eastAsia="Times New Roman" w:hAnsi="Arial" w:cs="Arial"/>
                <w:bCs/>
                <w:lang w:eastAsia="en-GB"/>
              </w:rPr>
              <w:t>School and community lead</w:t>
            </w:r>
          </w:p>
        </w:tc>
        <w:tc>
          <w:tcPr>
            <w:tcW w:w="229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07" w14:textId="77777777" w:rsidR="009D3A88" w:rsidRPr="00A808C0" w:rsidRDefault="009D3A88" w:rsidP="009D3A88">
            <w:pPr>
              <w:spacing w:after="0" w:line="240" w:lineRule="auto"/>
              <w:rPr>
                <w:rFonts w:ascii="Arial" w:eastAsia="Times New Roman" w:hAnsi="Arial" w:cs="Arial"/>
                <w:bCs/>
                <w:lang w:eastAsia="en-GB"/>
              </w:rPr>
            </w:pPr>
            <w:r w:rsidRPr="00A808C0">
              <w:rPr>
                <w:rFonts w:ascii="Arial" w:eastAsia="Times New Roman" w:hAnsi="Arial" w:cs="Arial"/>
                <w:bCs/>
                <w:lang w:eastAsia="en-GB"/>
              </w:rPr>
              <w:lastRenderedPageBreak/>
              <w:t xml:space="preserve">Visit and visitors programme set </w:t>
            </w:r>
            <w:r w:rsidR="00A808C0" w:rsidRPr="00A808C0">
              <w:rPr>
                <w:rFonts w:ascii="Arial" w:eastAsia="Times New Roman" w:hAnsi="Arial" w:cs="Arial"/>
                <w:bCs/>
                <w:lang w:eastAsia="en-GB"/>
              </w:rPr>
              <w:t xml:space="preserve">at the start of each academic </w:t>
            </w:r>
            <w:proofErr w:type="gramStart"/>
            <w:r w:rsidR="00A808C0" w:rsidRPr="00A808C0">
              <w:rPr>
                <w:rFonts w:ascii="Arial" w:eastAsia="Times New Roman" w:hAnsi="Arial" w:cs="Arial"/>
                <w:bCs/>
                <w:lang w:eastAsia="en-GB"/>
              </w:rPr>
              <w:t>year</w:t>
            </w:r>
            <w:proofErr w:type="gramEnd"/>
          </w:p>
          <w:p w14:paraId="6E369708" w14:textId="087524D1" w:rsidR="00A808C0" w:rsidRDefault="00A808C0" w:rsidP="009D3A88">
            <w:pPr>
              <w:spacing w:after="0" w:line="240" w:lineRule="auto"/>
              <w:rPr>
                <w:rFonts w:ascii="Arial" w:eastAsia="Times New Roman" w:hAnsi="Arial" w:cs="Arial"/>
                <w:bCs/>
                <w:lang w:eastAsia="en-GB"/>
              </w:rPr>
            </w:pPr>
            <w:r w:rsidRPr="00A808C0">
              <w:rPr>
                <w:rFonts w:ascii="Arial" w:eastAsia="Times New Roman" w:hAnsi="Arial" w:cs="Arial"/>
                <w:bCs/>
                <w:lang w:eastAsia="en-GB"/>
              </w:rPr>
              <w:t>Observance of World Religion Day</w:t>
            </w:r>
            <w:r w:rsidR="00B12DA2">
              <w:rPr>
                <w:rFonts w:ascii="Arial" w:eastAsia="Times New Roman" w:hAnsi="Arial" w:cs="Arial"/>
                <w:bCs/>
                <w:lang w:eastAsia="en-GB"/>
              </w:rPr>
              <w:t>/ Interfaith week</w:t>
            </w:r>
            <w:r w:rsidRPr="00A808C0">
              <w:rPr>
                <w:rFonts w:ascii="Arial" w:eastAsia="Times New Roman" w:hAnsi="Arial" w:cs="Arial"/>
                <w:bCs/>
                <w:lang w:eastAsia="en-GB"/>
              </w:rPr>
              <w:t xml:space="preserve"> planned for each </w:t>
            </w:r>
            <w:proofErr w:type="gramStart"/>
            <w:r w:rsidRPr="00A808C0">
              <w:rPr>
                <w:rFonts w:ascii="Arial" w:eastAsia="Times New Roman" w:hAnsi="Arial" w:cs="Arial"/>
                <w:bCs/>
                <w:lang w:eastAsia="en-GB"/>
              </w:rPr>
              <w:t>year</w:t>
            </w:r>
            <w:proofErr w:type="gramEnd"/>
          </w:p>
          <w:p w14:paraId="6E369709" w14:textId="77777777" w:rsidR="007E1C25" w:rsidRPr="009D3A88" w:rsidRDefault="007E1C25" w:rsidP="009D3A88">
            <w:pPr>
              <w:spacing w:after="0" w:line="240" w:lineRule="auto"/>
              <w:rPr>
                <w:rFonts w:ascii="Arial" w:eastAsia="Times New Roman" w:hAnsi="Arial" w:cs="Arial"/>
                <w:lang w:eastAsia="en-GB"/>
              </w:rPr>
            </w:pPr>
            <w:r>
              <w:rPr>
                <w:rFonts w:ascii="Arial" w:eastAsia="Times New Roman" w:hAnsi="Arial" w:cs="Arial"/>
                <w:bCs/>
                <w:lang w:eastAsia="en-GB"/>
              </w:rPr>
              <w:t xml:space="preserve">Heroes Week planned to take place </w:t>
            </w:r>
            <w:proofErr w:type="gramStart"/>
            <w:r>
              <w:rPr>
                <w:rFonts w:ascii="Arial" w:eastAsia="Times New Roman" w:hAnsi="Arial" w:cs="Arial"/>
                <w:bCs/>
                <w:lang w:eastAsia="en-GB"/>
              </w:rPr>
              <w:t>annually</w:t>
            </w:r>
            <w:proofErr w:type="gramEnd"/>
          </w:p>
          <w:p w14:paraId="6E36970A" w14:textId="77777777" w:rsidR="009D3A88" w:rsidRPr="009D3A88" w:rsidRDefault="009D3A88" w:rsidP="009D3A88">
            <w:pPr>
              <w:spacing w:after="0" w:line="240" w:lineRule="auto"/>
              <w:rPr>
                <w:rFonts w:ascii="Arial" w:eastAsia="Times New Roman" w:hAnsi="Arial" w:cs="Arial"/>
                <w:lang w:eastAsia="en-GB"/>
              </w:rPr>
            </w:pPr>
            <w:r w:rsidRPr="00A808C0">
              <w:rPr>
                <w:rFonts w:ascii="Arial" w:eastAsia="Times New Roman" w:hAnsi="Arial" w:cs="Arial"/>
                <w:bCs/>
                <w:lang w:eastAsia="en-GB"/>
              </w:rPr>
              <w:t>Termly visitors</w:t>
            </w:r>
          </w:p>
        </w:tc>
        <w:tc>
          <w:tcPr>
            <w:tcW w:w="229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0B" w14:textId="77777777" w:rsidR="009D3A88" w:rsidRPr="009D3A88" w:rsidRDefault="009D3A88" w:rsidP="009D3A88">
            <w:pPr>
              <w:spacing w:after="0" w:line="240" w:lineRule="auto"/>
              <w:rPr>
                <w:rFonts w:ascii="Arial" w:eastAsia="Times New Roman" w:hAnsi="Arial" w:cs="Arial"/>
                <w:lang w:eastAsia="en-GB"/>
              </w:rPr>
            </w:pPr>
            <w:r w:rsidRPr="00A808C0">
              <w:rPr>
                <w:rFonts w:ascii="Arial" w:eastAsia="Times New Roman" w:hAnsi="Arial" w:cs="Arial"/>
                <w:bCs/>
                <w:lang w:eastAsia="en-GB"/>
              </w:rPr>
              <w:t>Eliminate unlawful discrimination, harassment and victimisation and other conduct prohibited by the Act.</w:t>
            </w:r>
          </w:p>
        </w:tc>
        <w:tc>
          <w:tcPr>
            <w:tcW w:w="340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0C" w14:textId="30D45776" w:rsidR="009D3A88" w:rsidRPr="00636496" w:rsidRDefault="009D3A88" w:rsidP="009D3A88">
            <w:pPr>
              <w:spacing w:after="0" w:line="240" w:lineRule="auto"/>
              <w:rPr>
                <w:rFonts w:ascii="Arial" w:eastAsia="Times New Roman" w:hAnsi="Arial" w:cs="Arial"/>
                <w:bCs/>
                <w:sz w:val="20"/>
                <w:szCs w:val="20"/>
                <w:lang w:eastAsia="en-GB"/>
              </w:rPr>
            </w:pPr>
            <w:r w:rsidRPr="00636496">
              <w:rPr>
                <w:rFonts w:ascii="Arial" w:eastAsia="Times New Roman" w:hAnsi="Arial" w:cs="Arial"/>
                <w:bCs/>
                <w:sz w:val="20"/>
                <w:szCs w:val="20"/>
                <w:lang w:eastAsia="en-GB"/>
              </w:rPr>
              <w:t xml:space="preserve">Pupils in the </w:t>
            </w:r>
            <w:r w:rsidR="00A808C0" w:rsidRPr="00636496">
              <w:rPr>
                <w:rFonts w:ascii="Arial" w:eastAsia="Times New Roman" w:hAnsi="Arial" w:cs="Arial"/>
                <w:bCs/>
                <w:sz w:val="20"/>
                <w:szCs w:val="20"/>
                <w:lang w:eastAsia="en-GB"/>
              </w:rPr>
              <w:t xml:space="preserve">school </w:t>
            </w:r>
            <w:r w:rsidRPr="00636496">
              <w:rPr>
                <w:rFonts w:ascii="Arial" w:eastAsia="Times New Roman" w:hAnsi="Arial" w:cs="Arial"/>
                <w:bCs/>
                <w:sz w:val="20"/>
                <w:szCs w:val="20"/>
                <w:lang w:eastAsia="en-GB"/>
              </w:rPr>
              <w:t>will have a wider experience of a diver</w:t>
            </w:r>
            <w:r w:rsidR="00C91955">
              <w:rPr>
                <w:rFonts w:ascii="Arial" w:eastAsia="Times New Roman" w:hAnsi="Arial" w:cs="Arial"/>
                <w:bCs/>
                <w:sz w:val="20"/>
                <w:szCs w:val="20"/>
                <w:lang w:eastAsia="en-GB"/>
              </w:rPr>
              <w:t>se</w:t>
            </w:r>
            <w:r w:rsidRPr="00636496">
              <w:rPr>
                <w:rFonts w:ascii="Arial" w:eastAsia="Times New Roman" w:hAnsi="Arial" w:cs="Arial"/>
                <w:bCs/>
                <w:sz w:val="20"/>
                <w:szCs w:val="20"/>
                <w:lang w:eastAsia="en-GB"/>
              </w:rPr>
              <w:t xml:space="preserve"> </w:t>
            </w:r>
            <w:proofErr w:type="gramStart"/>
            <w:r w:rsidRPr="00636496">
              <w:rPr>
                <w:rFonts w:ascii="Arial" w:eastAsia="Times New Roman" w:hAnsi="Arial" w:cs="Arial"/>
                <w:bCs/>
                <w:sz w:val="20"/>
                <w:szCs w:val="20"/>
                <w:lang w:eastAsia="en-GB"/>
              </w:rPr>
              <w:t>society</w:t>
            </w:r>
            <w:proofErr w:type="gramEnd"/>
          </w:p>
          <w:p w14:paraId="6E36970D" w14:textId="77777777" w:rsidR="00A808C0" w:rsidRPr="00636496" w:rsidRDefault="00A808C0" w:rsidP="009D3A88">
            <w:pPr>
              <w:spacing w:after="0" w:line="240" w:lineRule="auto"/>
              <w:rPr>
                <w:rFonts w:ascii="Arial" w:eastAsia="Times New Roman" w:hAnsi="Arial" w:cs="Arial"/>
                <w:sz w:val="20"/>
                <w:szCs w:val="20"/>
                <w:lang w:eastAsia="en-GB"/>
              </w:rPr>
            </w:pPr>
          </w:p>
          <w:p w14:paraId="6E36970E" w14:textId="77777777" w:rsidR="009D3A88" w:rsidRPr="00636496" w:rsidRDefault="009D3A88" w:rsidP="007E1C25">
            <w:pPr>
              <w:spacing w:after="0" w:line="240" w:lineRule="auto"/>
              <w:rPr>
                <w:rFonts w:ascii="Arial" w:eastAsia="Times New Roman" w:hAnsi="Arial" w:cs="Arial"/>
                <w:bCs/>
                <w:sz w:val="20"/>
                <w:szCs w:val="20"/>
                <w:lang w:eastAsia="en-GB"/>
              </w:rPr>
            </w:pPr>
            <w:r w:rsidRPr="00636496">
              <w:rPr>
                <w:rFonts w:ascii="Arial" w:eastAsia="Times New Roman" w:hAnsi="Arial" w:cs="Arial"/>
                <w:bCs/>
                <w:sz w:val="20"/>
                <w:szCs w:val="20"/>
                <w:lang w:eastAsia="en-GB"/>
              </w:rPr>
              <w:t xml:space="preserve">Children understand that they are part of a </w:t>
            </w:r>
            <w:r w:rsidR="007E1C25" w:rsidRPr="00636496">
              <w:rPr>
                <w:rFonts w:ascii="Arial" w:eastAsia="Times New Roman" w:hAnsi="Arial" w:cs="Arial"/>
                <w:bCs/>
                <w:sz w:val="20"/>
                <w:szCs w:val="20"/>
                <w:lang w:eastAsia="en-GB"/>
              </w:rPr>
              <w:t xml:space="preserve">diverse </w:t>
            </w:r>
            <w:r w:rsidRPr="00636496">
              <w:rPr>
                <w:rFonts w:ascii="Arial" w:eastAsia="Times New Roman" w:hAnsi="Arial" w:cs="Arial"/>
                <w:bCs/>
                <w:sz w:val="20"/>
                <w:szCs w:val="20"/>
                <w:lang w:eastAsia="en-GB"/>
              </w:rPr>
              <w:t xml:space="preserve">society and </w:t>
            </w:r>
            <w:r w:rsidR="007E1C25" w:rsidRPr="00636496">
              <w:rPr>
                <w:rFonts w:ascii="Arial" w:eastAsia="Times New Roman" w:hAnsi="Arial" w:cs="Arial"/>
                <w:bCs/>
                <w:sz w:val="20"/>
                <w:szCs w:val="20"/>
                <w:lang w:eastAsia="en-GB"/>
              </w:rPr>
              <w:t xml:space="preserve">recognise the positive contribution people from diverse backgrounds </w:t>
            </w:r>
            <w:proofErr w:type="gramStart"/>
            <w:r w:rsidR="007E1C25" w:rsidRPr="00636496">
              <w:rPr>
                <w:rFonts w:ascii="Arial" w:eastAsia="Times New Roman" w:hAnsi="Arial" w:cs="Arial"/>
                <w:bCs/>
                <w:sz w:val="20"/>
                <w:szCs w:val="20"/>
                <w:lang w:eastAsia="en-GB"/>
              </w:rPr>
              <w:t>make</w:t>
            </w:r>
            <w:proofErr w:type="gramEnd"/>
          </w:p>
          <w:p w14:paraId="6E36970F" w14:textId="77777777" w:rsidR="00636496" w:rsidRPr="00636496" w:rsidRDefault="00636496" w:rsidP="007E1C25">
            <w:pPr>
              <w:spacing w:after="0" w:line="240" w:lineRule="auto"/>
              <w:rPr>
                <w:rFonts w:ascii="Arial" w:eastAsia="Times New Roman" w:hAnsi="Arial" w:cs="Arial"/>
                <w:bCs/>
                <w:sz w:val="20"/>
                <w:szCs w:val="20"/>
                <w:lang w:eastAsia="en-GB"/>
              </w:rPr>
            </w:pPr>
          </w:p>
          <w:p w14:paraId="6E369710" w14:textId="77777777" w:rsidR="00636496" w:rsidRPr="00636496" w:rsidRDefault="00636496" w:rsidP="00636496">
            <w:pPr>
              <w:spacing w:after="0" w:line="240" w:lineRule="auto"/>
              <w:rPr>
                <w:rFonts w:ascii="Arial" w:eastAsia="Times New Roman" w:hAnsi="Arial" w:cs="Arial"/>
                <w:i/>
                <w:lang w:eastAsia="en-GB"/>
              </w:rPr>
            </w:pPr>
            <w:r w:rsidRPr="00636496">
              <w:rPr>
                <w:rFonts w:ascii="Arial" w:eastAsia="Times New Roman" w:hAnsi="Arial" w:cs="Arial"/>
                <w:bCs/>
                <w:i/>
                <w:color w:val="FF0000"/>
                <w:sz w:val="20"/>
                <w:szCs w:val="20"/>
                <w:lang w:eastAsia="en-GB"/>
              </w:rPr>
              <w:t xml:space="preserve">This will be measured through governor monitoring of the curriculum; looking at the resources used to teach Citizenship lessons, as well as other curriculum area; </w:t>
            </w:r>
            <w:proofErr w:type="gramStart"/>
            <w:r w:rsidRPr="00636496">
              <w:rPr>
                <w:rFonts w:ascii="Arial" w:eastAsia="Times New Roman" w:hAnsi="Arial" w:cs="Arial"/>
                <w:bCs/>
                <w:i/>
                <w:color w:val="FF0000"/>
                <w:sz w:val="20"/>
                <w:szCs w:val="20"/>
                <w:lang w:eastAsia="en-GB"/>
              </w:rPr>
              <w:t>monitoring  the</w:t>
            </w:r>
            <w:proofErr w:type="gramEnd"/>
            <w:r w:rsidRPr="00636496">
              <w:rPr>
                <w:rFonts w:ascii="Arial" w:eastAsia="Times New Roman" w:hAnsi="Arial" w:cs="Arial"/>
                <w:bCs/>
                <w:i/>
                <w:color w:val="FF0000"/>
                <w:sz w:val="20"/>
                <w:szCs w:val="20"/>
                <w:lang w:eastAsia="en-GB"/>
              </w:rPr>
              <w:t xml:space="preserve"> content of assemblies and the ‘heroes’ identified in the school’s Citizenship plan.</w:t>
            </w:r>
          </w:p>
        </w:tc>
      </w:tr>
      <w:tr w:rsidR="00A808C0" w:rsidRPr="009D3A88" w14:paraId="6E36972E" w14:textId="77777777" w:rsidTr="003249A6">
        <w:trPr>
          <w:trHeight w:val="1361"/>
        </w:trPr>
        <w:tc>
          <w:tcPr>
            <w:tcW w:w="2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22" w14:textId="77777777" w:rsidR="009D3A88" w:rsidRPr="003249A6" w:rsidRDefault="009D3A88" w:rsidP="003249A6">
            <w:pPr>
              <w:pStyle w:val="NoSpacing"/>
              <w:rPr>
                <w:rFonts w:ascii="Arial" w:hAnsi="Arial" w:cs="Arial"/>
                <w:lang w:eastAsia="en-GB"/>
              </w:rPr>
            </w:pPr>
            <w:r w:rsidRPr="003249A6">
              <w:rPr>
                <w:rFonts w:ascii="Arial" w:hAnsi="Arial" w:cs="Arial"/>
                <w:lang w:eastAsia="en-GB"/>
              </w:rPr>
              <w:t xml:space="preserve">To ensure the school environment is accessible as possible to all pupils, </w:t>
            </w:r>
            <w:proofErr w:type="gramStart"/>
            <w:r w:rsidRPr="003249A6">
              <w:rPr>
                <w:rFonts w:ascii="Arial" w:hAnsi="Arial" w:cs="Arial"/>
                <w:lang w:eastAsia="en-GB"/>
              </w:rPr>
              <w:t>staff</w:t>
            </w:r>
            <w:proofErr w:type="gramEnd"/>
            <w:r w:rsidRPr="003249A6">
              <w:rPr>
                <w:rFonts w:ascii="Arial" w:hAnsi="Arial" w:cs="Arial"/>
                <w:lang w:eastAsia="en-GB"/>
              </w:rPr>
              <w:t xml:space="preserve"> and visitors.</w:t>
            </w:r>
          </w:p>
        </w:tc>
        <w:tc>
          <w:tcPr>
            <w:tcW w:w="212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23"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Disability,</w:t>
            </w:r>
          </w:p>
          <w:p w14:paraId="6E369724"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Gender,</w:t>
            </w:r>
          </w:p>
        </w:tc>
        <w:tc>
          <w:tcPr>
            <w:tcW w:w="2923"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25" w14:textId="77777777" w:rsidR="001E605C" w:rsidRDefault="001E605C" w:rsidP="001E605C">
            <w:pPr>
              <w:spacing w:after="0" w:line="240" w:lineRule="auto"/>
              <w:rPr>
                <w:rFonts w:ascii="Arial" w:eastAsia="Times New Roman" w:hAnsi="Arial" w:cs="Arial"/>
                <w:bCs/>
                <w:lang w:eastAsia="en-GB"/>
              </w:rPr>
            </w:pPr>
            <w:r>
              <w:rPr>
                <w:rFonts w:ascii="Arial" w:eastAsia="Times New Roman" w:hAnsi="Arial" w:cs="Arial"/>
                <w:bCs/>
                <w:lang w:eastAsia="en-GB"/>
              </w:rPr>
              <w:t>Keep A</w:t>
            </w:r>
            <w:r w:rsidR="009D3A88" w:rsidRPr="001E605C">
              <w:rPr>
                <w:rFonts w:ascii="Arial" w:eastAsia="Times New Roman" w:hAnsi="Arial" w:cs="Arial"/>
                <w:bCs/>
                <w:lang w:eastAsia="en-GB"/>
              </w:rPr>
              <w:t xml:space="preserve">ccessibility </w:t>
            </w:r>
            <w:r>
              <w:rPr>
                <w:rFonts w:ascii="Arial" w:eastAsia="Times New Roman" w:hAnsi="Arial" w:cs="Arial"/>
                <w:bCs/>
                <w:lang w:eastAsia="en-GB"/>
              </w:rPr>
              <w:t>Policy</w:t>
            </w:r>
            <w:r w:rsidR="009D3A88" w:rsidRPr="001E605C">
              <w:rPr>
                <w:rFonts w:ascii="Arial" w:eastAsia="Times New Roman" w:hAnsi="Arial" w:cs="Arial"/>
                <w:bCs/>
                <w:lang w:eastAsia="en-GB"/>
              </w:rPr>
              <w:t xml:space="preserve"> up to </w:t>
            </w:r>
            <w:proofErr w:type="gramStart"/>
            <w:r w:rsidR="009D3A88" w:rsidRPr="001E605C">
              <w:rPr>
                <w:rFonts w:ascii="Arial" w:eastAsia="Times New Roman" w:hAnsi="Arial" w:cs="Arial"/>
                <w:bCs/>
                <w:lang w:eastAsia="en-GB"/>
              </w:rPr>
              <w:t>date</w:t>
            </w:r>
            <w:proofErr w:type="gramEnd"/>
            <w:r w:rsidR="009D3A88" w:rsidRPr="001E605C">
              <w:rPr>
                <w:rFonts w:ascii="Arial" w:eastAsia="Times New Roman" w:hAnsi="Arial" w:cs="Arial"/>
                <w:bCs/>
                <w:lang w:eastAsia="en-GB"/>
              </w:rPr>
              <w:t xml:space="preserve"> </w:t>
            </w:r>
          </w:p>
          <w:p w14:paraId="6E369726" w14:textId="77777777" w:rsidR="001E605C" w:rsidRDefault="001E605C" w:rsidP="001E605C">
            <w:pPr>
              <w:spacing w:after="0" w:line="240" w:lineRule="auto"/>
              <w:rPr>
                <w:rFonts w:ascii="Arial" w:eastAsia="Times New Roman" w:hAnsi="Arial" w:cs="Arial"/>
                <w:bCs/>
                <w:lang w:eastAsia="en-GB"/>
              </w:rPr>
            </w:pPr>
          </w:p>
          <w:p w14:paraId="777A51E9" w14:textId="77777777" w:rsidR="009D3A88" w:rsidRDefault="001E605C" w:rsidP="001E605C">
            <w:pPr>
              <w:spacing w:after="0" w:line="240" w:lineRule="auto"/>
              <w:rPr>
                <w:rFonts w:ascii="Arial" w:eastAsia="Times New Roman" w:hAnsi="Arial" w:cs="Arial"/>
                <w:bCs/>
                <w:lang w:eastAsia="en-GB"/>
              </w:rPr>
            </w:pPr>
            <w:r w:rsidRPr="001E605C">
              <w:rPr>
                <w:rFonts w:ascii="Arial" w:eastAsia="Times New Roman" w:hAnsi="Arial" w:cs="Arial"/>
                <w:bCs/>
                <w:lang w:eastAsia="en-GB"/>
              </w:rPr>
              <w:t>Inclusion Manager</w:t>
            </w:r>
            <w:r w:rsidR="009D3A88" w:rsidRPr="001E605C">
              <w:rPr>
                <w:rFonts w:ascii="Arial" w:eastAsia="Times New Roman" w:hAnsi="Arial" w:cs="Arial"/>
                <w:bCs/>
                <w:lang w:eastAsia="en-GB"/>
              </w:rPr>
              <w:t xml:space="preserve">, </w:t>
            </w:r>
            <w:proofErr w:type="gramStart"/>
            <w:r w:rsidR="009D3A88" w:rsidRPr="001E605C">
              <w:rPr>
                <w:rFonts w:ascii="Arial" w:eastAsia="Times New Roman" w:hAnsi="Arial" w:cs="Arial"/>
                <w:bCs/>
                <w:lang w:eastAsia="en-GB"/>
              </w:rPr>
              <w:t>Health</w:t>
            </w:r>
            <w:proofErr w:type="gramEnd"/>
            <w:r w:rsidR="009D3A88" w:rsidRPr="001E605C">
              <w:rPr>
                <w:rFonts w:ascii="Arial" w:eastAsia="Times New Roman" w:hAnsi="Arial" w:cs="Arial"/>
                <w:bCs/>
                <w:lang w:eastAsia="en-GB"/>
              </w:rPr>
              <w:t xml:space="preserve"> and Safety Governors</w:t>
            </w:r>
          </w:p>
          <w:p w14:paraId="22CC2CB2" w14:textId="77777777" w:rsidR="00723F3B" w:rsidRDefault="00723F3B" w:rsidP="001E605C">
            <w:pPr>
              <w:spacing w:after="0" w:line="240" w:lineRule="auto"/>
              <w:rPr>
                <w:rFonts w:ascii="Arial" w:eastAsia="Times New Roman" w:hAnsi="Arial" w:cs="Arial"/>
                <w:lang w:eastAsia="en-GB"/>
              </w:rPr>
            </w:pPr>
          </w:p>
          <w:p w14:paraId="6E369727" w14:textId="430B2C13" w:rsidR="00723F3B" w:rsidRPr="009D3A88" w:rsidRDefault="00723F3B" w:rsidP="001E605C">
            <w:pPr>
              <w:spacing w:after="0" w:line="240" w:lineRule="auto"/>
              <w:rPr>
                <w:rFonts w:ascii="Arial" w:eastAsia="Times New Roman" w:hAnsi="Arial" w:cs="Arial"/>
                <w:lang w:eastAsia="en-GB"/>
              </w:rPr>
            </w:pPr>
          </w:p>
        </w:tc>
        <w:tc>
          <w:tcPr>
            <w:tcW w:w="229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28"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ongoing</w:t>
            </w:r>
          </w:p>
        </w:tc>
        <w:tc>
          <w:tcPr>
            <w:tcW w:w="229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29"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Advance equality of opportunity between people who share protected characteristics and those who do not</w:t>
            </w:r>
          </w:p>
        </w:tc>
        <w:tc>
          <w:tcPr>
            <w:tcW w:w="340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2A" w14:textId="77777777" w:rsidR="009D3A88" w:rsidRDefault="009D3A88" w:rsidP="009D3A88">
            <w:pPr>
              <w:spacing w:after="0" w:line="240" w:lineRule="auto"/>
              <w:rPr>
                <w:rFonts w:ascii="Arial" w:eastAsia="Times New Roman" w:hAnsi="Arial" w:cs="Arial"/>
                <w:bCs/>
                <w:lang w:eastAsia="en-GB"/>
              </w:rPr>
            </w:pPr>
            <w:r w:rsidRPr="001E605C">
              <w:rPr>
                <w:rFonts w:ascii="Arial" w:eastAsia="Times New Roman" w:hAnsi="Arial" w:cs="Arial"/>
                <w:bCs/>
                <w:lang w:eastAsia="en-GB"/>
              </w:rPr>
              <w:t xml:space="preserve">All pupils able to access learning and </w:t>
            </w:r>
            <w:proofErr w:type="gramStart"/>
            <w:r w:rsidRPr="001E605C">
              <w:rPr>
                <w:rFonts w:ascii="Arial" w:eastAsia="Times New Roman" w:hAnsi="Arial" w:cs="Arial"/>
                <w:bCs/>
                <w:lang w:eastAsia="en-GB"/>
              </w:rPr>
              <w:t>environment</w:t>
            </w:r>
            <w:proofErr w:type="gramEnd"/>
          </w:p>
          <w:p w14:paraId="6E36972B" w14:textId="77777777" w:rsidR="00636496" w:rsidRDefault="00636496" w:rsidP="009D3A88">
            <w:pPr>
              <w:spacing w:after="0" w:line="240" w:lineRule="auto"/>
              <w:rPr>
                <w:rFonts w:ascii="Arial" w:eastAsia="Times New Roman" w:hAnsi="Arial" w:cs="Arial"/>
                <w:bCs/>
                <w:lang w:eastAsia="en-GB"/>
              </w:rPr>
            </w:pPr>
          </w:p>
          <w:p w14:paraId="6E36972C" w14:textId="77777777" w:rsidR="00636496" w:rsidRPr="00636496" w:rsidRDefault="00636496" w:rsidP="009D3A88">
            <w:pPr>
              <w:spacing w:after="0" w:line="240" w:lineRule="auto"/>
              <w:rPr>
                <w:rFonts w:ascii="Arial" w:eastAsia="Times New Roman" w:hAnsi="Arial" w:cs="Arial"/>
                <w:bCs/>
                <w:i/>
                <w:color w:val="FF0000"/>
                <w:lang w:eastAsia="en-GB"/>
              </w:rPr>
            </w:pPr>
            <w:r w:rsidRPr="00636496">
              <w:rPr>
                <w:rFonts w:ascii="Arial" w:eastAsia="Times New Roman" w:hAnsi="Arial" w:cs="Arial"/>
                <w:bCs/>
                <w:i/>
                <w:color w:val="FF0000"/>
                <w:lang w:eastAsia="en-GB"/>
              </w:rPr>
              <w:t xml:space="preserve">This will be measured through the Inclusion Report and the whole school provision map where the specific provision is identified for </w:t>
            </w:r>
            <w:proofErr w:type="gramStart"/>
            <w:r w:rsidRPr="00636496">
              <w:rPr>
                <w:rFonts w:ascii="Arial" w:eastAsia="Times New Roman" w:hAnsi="Arial" w:cs="Arial"/>
                <w:bCs/>
                <w:i/>
                <w:color w:val="FF0000"/>
                <w:lang w:eastAsia="en-GB"/>
              </w:rPr>
              <w:t>pupils</w:t>
            </w:r>
            <w:proofErr w:type="gramEnd"/>
          </w:p>
          <w:p w14:paraId="6E36972D" w14:textId="77777777" w:rsidR="00636496" w:rsidRPr="009D3A88" w:rsidRDefault="00636496" w:rsidP="009D3A88">
            <w:pPr>
              <w:spacing w:after="0" w:line="240" w:lineRule="auto"/>
              <w:rPr>
                <w:rFonts w:ascii="Arial" w:eastAsia="Times New Roman" w:hAnsi="Arial" w:cs="Arial"/>
                <w:lang w:eastAsia="en-GB"/>
              </w:rPr>
            </w:pPr>
            <w:r w:rsidRPr="00636496">
              <w:rPr>
                <w:rFonts w:ascii="Arial" w:eastAsia="Times New Roman" w:hAnsi="Arial" w:cs="Arial"/>
                <w:bCs/>
                <w:i/>
                <w:color w:val="FF0000"/>
                <w:lang w:eastAsia="en-GB"/>
              </w:rPr>
              <w:t>It will also be identified in H&amp;S monitoring reports where it will be clear that actions have been identified and completed to ensure the site is accessible.</w:t>
            </w:r>
          </w:p>
        </w:tc>
      </w:tr>
      <w:tr w:rsidR="00A808C0" w:rsidRPr="009D3A88" w14:paraId="6E36973E" w14:textId="77777777" w:rsidTr="003249A6">
        <w:tc>
          <w:tcPr>
            <w:tcW w:w="2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2F" w14:textId="77777777" w:rsidR="009D3A88" w:rsidRPr="009D3A88" w:rsidRDefault="003A1AE3" w:rsidP="003A1AE3">
            <w:pPr>
              <w:pStyle w:val="NoSpacing"/>
              <w:rPr>
                <w:lang w:eastAsia="en-GB"/>
              </w:rPr>
            </w:pPr>
            <w:r w:rsidRPr="009D3A88">
              <w:rPr>
                <w:rFonts w:ascii="Arial" w:eastAsia="Times New Roman" w:hAnsi="Arial" w:cs="Arial"/>
                <w:lang w:eastAsia="en-GB"/>
              </w:rPr>
              <w:t>To eradicate prejudice related bullying in relation to the protected characteristics listed in the Equality Act 2010</w:t>
            </w:r>
          </w:p>
        </w:tc>
        <w:tc>
          <w:tcPr>
            <w:tcW w:w="212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30"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Disability,</w:t>
            </w:r>
          </w:p>
          <w:p w14:paraId="6E369731"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Gender,</w:t>
            </w:r>
          </w:p>
          <w:p w14:paraId="6E369732"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Race,</w:t>
            </w:r>
          </w:p>
          <w:p w14:paraId="6E369733"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Religion or belief,</w:t>
            </w:r>
          </w:p>
          <w:p w14:paraId="6E369734"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Sexual orientation,</w:t>
            </w:r>
          </w:p>
          <w:p w14:paraId="6E369735"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Gender reassignment,</w:t>
            </w:r>
          </w:p>
        </w:tc>
        <w:tc>
          <w:tcPr>
            <w:tcW w:w="2923"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36" w14:textId="77777777" w:rsidR="009D3A88" w:rsidRPr="009D3A88" w:rsidRDefault="001E605C" w:rsidP="009D3A88">
            <w:pPr>
              <w:spacing w:after="0" w:line="240" w:lineRule="auto"/>
              <w:rPr>
                <w:rFonts w:ascii="Arial" w:eastAsia="Times New Roman" w:hAnsi="Arial" w:cs="Arial"/>
                <w:lang w:eastAsia="en-GB"/>
              </w:rPr>
            </w:pPr>
            <w:r>
              <w:rPr>
                <w:rFonts w:ascii="Arial" w:eastAsia="Times New Roman" w:hAnsi="Arial" w:cs="Arial"/>
                <w:bCs/>
                <w:lang w:eastAsia="en-GB"/>
              </w:rPr>
              <w:t>Ensure</w:t>
            </w:r>
            <w:r w:rsidR="009D3A88" w:rsidRPr="001E605C">
              <w:rPr>
                <w:rFonts w:ascii="Arial" w:eastAsia="Times New Roman" w:hAnsi="Arial" w:cs="Arial"/>
                <w:bCs/>
                <w:lang w:eastAsia="en-GB"/>
              </w:rPr>
              <w:t xml:space="preserve"> system for recording incidences of discriminatory behaviours</w:t>
            </w:r>
            <w:r>
              <w:rPr>
                <w:rFonts w:ascii="Arial" w:eastAsia="Times New Roman" w:hAnsi="Arial" w:cs="Arial"/>
                <w:bCs/>
                <w:lang w:eastAsia="en-GB"/>
              </w:rPr>
              <w:t xml:space="preserve"> is effective</w:t>
            </w:r>
            <w:r w:rsidR="009D3A88" w:rsidRPr="001E605C">
              <w:rPr>
                <w:rFonts w:ascii="Arial" w:eastAsia="Times New Roman" w:hAnsi="Arial" w:cs="Arial"/>
                <w:bCs/>
                <w:lang w:eastAsia="en-GB"/>
              </w:rPr>
              <w:t>.</w:t>
            </w:r>
          </w:p>
          <w:p w14:paraId="7D08CF7E" w14:textId="77777777" w:rsidR="009D3A88" w:rsidRDefault="009D3A88" w:rsidP="003249A6">
            <w:pPr>
              <w:spacing w:after="0" w:line="240" w:lineRule="auto"/>
              <w:rPr>
                <w:rFonts w:ascii="Arial" w:eastAsia="Times New Roman" w:hAnsi="Arial" w:cs="Arial"/>
                <w:bCs/>
                <w:lang w:eastAsia="en-GB"/>
              </w:rPr>
            </w:pPr>
            <w:r w:rsidRPr="001E605C">
              <w:rPr>
                <w:rFonts w:ascii="Arial" w:eastAsia="Times New Roman" w:hAnsi="Arial" w:cs="Arial"/>
                <w:bCs/>
                <w:lang w:eastAsia="en-GB"/>
              </w:rPr>
              <w:t>Systems ensure swift identification of any issues, prompt and effective action involving parents where necessary and comprehensive recording.</w:t>
            </w:r>
          </w:p>
          <w:p w14:paraId="0F944BA8" w14:textId="77777777" w:rsidR="00C140CC" w:rsidRDefault="00C140CC" w:rsidP="003249A6">
            <w:pPr>
              <w:spacing w:after="0" w:line="240" w:lineRule="auto"/>
              <w:rPr>
                <w:rFonts w:ascii="Arial" w:eastAsia="Times New Roman" w:hAnsi="Arial" w:cs="Arial"/>
                <w:lang w:eastAsia="en-GB"/>
              </w:rPr>
            </w:pPr>
            <w:r>
              <w:rPr>
                <w:rFonts w:ascii="Arial" w:eastAsia="Times New Roman" w:hAnsi="Arial" w:cs="Arial"/>
                <w:lang w:eastAsia="en-GB"/>
              </w:rPr>
              <w:t>Identify opportunities for visitors to be invited into school to actively promote attitudes of tolerance and understanding</w:t>
            </w:r>
            <w:r w:rsidR="00F34EBE">
              <w:rPr>
                <w:rFonts w:ascii="Arial" w:eastAsia="Times New Roman" w:hAnsi="Arial" w:cs="Arial"/>
                <w:lang w:eastAsia="en-GB"/>
              </w:rPr>
              <w:t xml:space="preserve">- </w:t>
            </w:r>
            <w:proofErr w:type="spellStart"/>
            <w:r w:rsidR="00F34EBE">
              <w:rPr>
                <w:rFonts w:ascii="Arial" w:eastAsia="Times New Roman" w:hAnsi="Arial" w:cs="Arial"/>
                <w:lang w:eastAsia="en-GB"/>
              </w:rPr>
              <w:t>e.g</w:t>
            </w:r>
            <w:proofErr w:type="spellEnd"/>
            <w:r w:rsidR="00F34EBE">
              <w:rPr>
                <w:rFonts w:ascii="Arial" w:eastAsia="Times New Roman" w:hAnsi="Arial" w:cs="Arial"/>
                <w:lang w:eastAsia="en-GB"/>
              </w:rPr>
              <w:t xml:space="preserve"> Books for Change to promote anti-</w:t>
            </w:r>
            <w:proofErr w:type="gramStart"/>
            <w:r w:rsidR="00F34EBE">
              <w:rPr>
                <w:rFonts w:ascii="Arial" w:eastAsia="Times New Roman" w:hAnsi="Arial" w:cs="Arial"/>
                <w:lang w:eastAsia="en-GB"/>
              </w:rPr>
              <w:t>racism</w:t>
            </w:r>
            <w:proofErr w:type="gramEnd"/>
          </w:p>
          <w:p w14:paraId="6E369737" w14:textId="0C312040" w:rsidR="00F34EBE" w:rsidRPr="009D3A88" w:rsidRDefault="00F34EBE" w:rsidP="003249A6">
            <w:pPr>
              <w:spacing w:after="0" w:line="240" w:lineRule="auto"/>
              <w:rPr>
                <w:rFonts w:ascii="Arial" w:eastAsia="Times New Roman" w:hAnsi="Arial" w:cs="Arial"/>
                <w:lang w:eastAsia="en-GB"/>
              </w:rPr>
            </w:pPr>
            <w:r>
              <w:rPr>
                <w:rFonts w:ascii="Arial" w:eastAsia="Times New Roman" w:hAnsi="Arial" w:cs="Arial"/>
                <w:lang w:eastAsia="en-GB"/>
              </w:rPr>
              <w:lastRenderedPageBreak/>
              <w:t>Child-centred police team</w:t>
            </w:r>
            <w:r w:rsidR="00994F6A">
              <w:rPr>
                <w:rFonts w:ascii="Arial" w:eastAsia="Times New Roman" w:hAnsi="Arial" w:cs="Arial"/>
                <w:lang w:eastAsia="en-GB"/>
              </w:rPr>
              <w:t>/ magistrates</w:t>
            </w:r>
            <w:r>
              <w:rPr>
                <w:rFonts w:ascii="Arial" w:eastAsia="Times New Roman" w:hAnsi="Arial" w:cs="Arial"/>
                <w:lang w:eastAsia="en-GB"/>
              </w:rPr>
              <w:t xml:space="preserve"> to deliver messages around </w:t>
            </w:r>
            <w:r w:rsidR="00994F6A">
              <w:rPr>
                <w:rFonts w:ascii="Arial" w:eastAsia="Times New Roman" w:hAnsi="Arial" w:cs="Arial"/>
                <w:lang w:eastAsia="en-GB"/>
              </w:rPr>
              <w:t>language and the law</w:t>
            </w:r>
          </w:p>
        </w:tc>
        <w:tc>
          <w:tcPr>
            <w:tcW w:w="229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243D29CE" w14:textId="77777777" w:rsidR="00484C7E" w:rsidRDefault="00484C7E" w:rsidP="001E605C">
            <w:pPr>
              <w:spacing w:after="0" w:line="240" w:lineRule="auto"/>
              <w:rPr>
                <w:rFonts w:ascii="Arial" w:eastAsia="Times New Roman" w:hAnsi="Arial" w:cs="Arial"/>
                <w:bCs/>
                <w:lang w:eastAsia="en-GB"/>
              </w:rPr>
            </w:pPr>
            <w:r>
              <w:rPr>
                <w:rFonts w:ascii="Arial" w:eastAsia="Times New Roman" w:hAnsi="Arial" w:cs="Arial"/>
                <w:bCs/>
                <w:lang w:eastAsia="en-GB"/>
              </w:rPr>
              <w:lastRenderedPageBreak/>
              <w:t xml:space="preserve">Ongoing- the nature of CPOMS ensures that incidents will be immediately accessible to DSLs and can be dealt with </w:t>
            </w:r>
            <w:proofErr w:type="gramStart"/>
            <w:r>
              <w:rPr>
                <w:rFonts w:ascii="Arial" w:eastAsia="Times New Roman" w:hAnsi="Arial" w:cs="Arial"/>
                <w:bCs/>
                <w:lang w:eastAsia="en-GB"/>
              </w:rPr>
              <w:t>promptly</w:t>
            </w:r>
            <w:proofErr w:type="gramEnd"/>
            <w:r w:rsidRPr="001E605C">
              <w:rPr>
                <w:rFonts w:ascii="Arial" w:eastAsia="Times New Roman" w:hAnsi="Arial" w:cs="Arial"/>
                <w:bCs/>
                <w:lang w:eastAsia="en-GB"/>
              </w:rPr>
              <w:t xml:space="preserve"> </w:t>
            </w:r>
          </w:p>
          <w:p w14:paraId="6E369738" w14:textId="69B4AE54" w:rsidR="009D3A88" w:rsidRPr="009D3A88" w:rsidRDefault="009D3A88" w:rsidP="001E605C">
            <w:pPr>
              <w:spacing w:after="0" w:line="240" w:lineRule="auto"/>
              <w:rPr>
                <w:rFonts w:ascii="Arial" w:eastAsia="Times New Roman" w:hAnsi="Arial" w:cs="Arial"/>
                <w:lang w:eastAsia="en-GB"/>
              </w:rPr>
            </w:pPr>
            <w:r w:rsidRPr="001E605C">
              <w:rPr>
                <w:rFonts w:ascii="Arial" w:eastAsia="Times New Roman" w:hAnsi="Arial" w:cs="Arial"/>
                <w:bCs/>
                <w:lang w:eastAsia="en-GB"/>
              </w:rPr>
              <w:t xml:space="preserve">Feedback from </w:t>
            </w:r>
            <w:r w:rsidR="00C91955">
              <w:rPr>
                <w:rFonts w:ascii="Arial" w:eastAsia="Times New Roman" w:hAnsi="Arial" w:cs="Arial"/>
                <w:bCs/>
                <w:lang w:eastAsia="en-GB"/>
              </w:rPr>
              <w:t>DSL monitoring discussions to include information about persistent behaviour issues</w:t>
            </w:r>
            <w:r w:rsidR="00484C7E">
              <w:rPr>
                <w:rFonts w:ascii="Arial" w:eastAsia="Times New Roman" w:hAnsi="Arial" w:cs="Arial"/>
                <w:bCs/>
                <w:lang w:eastAsia="en-GB"/>
              </w:rPr>
              <w:t xml:space="preserve"> and actions taken</w:t>
            </w:r>
          </w:p>
        </w:tc>
        <w:tc>
          <w:tcPr>
            <w:tcW w:w="229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39"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Eliminate unlawful discrimination, harassment and victimisation and other conduct prohibited by the Act.</w:t>
            </w:r>
          </w:p>
        </w:tc>
        <w:tc>
          <w:tcPr>
            <w:tcW w:w="340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3A"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 xml:space="preserve">No recorded incidents of specific name calling i.e. homophobic/ </w:t>
            </w:r>
            <w:proofErr w:type="gramStart"/>
            <w:r w:rsidRPr="001E605C">
              <w:rPr>
                <w:rFonts w:ascii="Arial" w:eastAsia="Times New Roman" w:hAnsi="Arial" w:cs="Arial"/>
                <w:bCs/>
                <w:lang w:eastAsia="en-GB"/>
              </w:rPr>
              <w:t>racist</w:t>
            </w:r>
            <w:proofErr w:type="gramEnd"/>
          </w:p>
          <w:p w14:paraId="6E36973B"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 xml:space="preserve">improve everyone’s understanding of the implications of homophobic name </w:t>
            </w:r>
            <w:proofErr w:type="gramStart"/>
            <w:r w:rsidRPr="001E605C">
              <w:rPr>
                <w:rFonts w:ascii="Arial" w:eastAsia="Times New Roman" w:hAnsi="Arial" w:cs="Arial"/>
                <w:bCs/>
                <w:lang w:eastAsia="en-GB"/>
              </w:rPr>
              <w:t>calling</w:t>
            </w:r>
            <w:proofErr w:type="gramEnd"/>
          </w:p>
          <w:p w14:paraId="6E36973C" w14:textId="77777777" w:rsidR="009D3A88" w:rsidRDefault="009D3A88" w:rsidP="009D3A88">
            <w:pPr>
              <w:spacing w:after="0" w:line="240" w:lineRule="auto"/>
              <w:rPr>
                <w:rFonts w:ascii="Arial" w:eastAsia="Times New Roman" w:hAnsi="Arial" w:cs="Arial"/>
                <w:bCs/>
                <w:lang w:eastAsia="en-GB"/>
              </w:rPr>
            </w:pPr>
            <w:r w:rsidRPr="001E605C">
              <w:rPr>
                <w:rFonts w:ascii="Arial" w:eastAsia="Times New Roman" w:hAnsi="Arial" w:cs="Arial"/>
                <w:bCs/>
                <w:lang w:eastAsia="en-GB"/>
              </w:rPr>
              <w:t xml:space="preserve">Parents will work with the school to </w:t>
            </w:r>
            <w:proofErr w:type="gramStart"/>
            <w:r w:rsidRPr="001E605C">
              <w:rPr>
                <w:rFonts w:ascii="Arial" w:eastAsia="Times New Roman" w:hAnsi="Arial" w:cs="Arial"/>
                <w:bCs/>
                <w:lang w:eastAsia="en-GB"/>
              </w:rPr>
              <w:t>eliminate</w:t>
            </w:r>
            <w:proofErr w:type="gramEnd"/>
          </w:p>
          <w:p w14:paraId="6E36973D" w14:textId="77777777" w:rsidR="00636496" w:rsidRPr="00636496" w:rsidRDefault="00636496" w:rsidP="00167806">
            <w:pPr>
              <w:spacing w:after="0" w:line="240" w:lineRule="auto"/>
              <w:rPr>
                <w:rFonts w:ascii="Arial" w:eastAsia="Times New Roman" w:hAnsi="Arial" w:cs="Arial"/>
                <w:i/>
                <w:lang w:eastAsia="en-GB"/>
              </w:rPr>
            </w:pPr>
            <w:r w:rsidRPr="00636496">
              <w:rPr>
                <w:rFonts w:ascii="Arial" w:eastAsia="Times New Roman" w:hAnsi="Arial" w:cs="Arial"/>
                <w:bCs/>
                <w:i/>
                <w:color w:val="FF0000"/>
                <w:lang w:eastAsia="en-GB"/>
              </w:rPr>
              <w:t xml:space="preserve">This will be measured in the </w:t>
            </w:r>
            <w:r w:rsidR="00167806">
              <w:rPr>
                <w:rFonts w:ascii="Arial" w:eastAsia="Times New Roman" w:hAnsi="Arial" w:cs="Arial"/>
                <w:bCs/>
                <w:i/>
                <w:color w:val="FF0000"/>
                <w:lang w:eastAsia="en-GB"/>
              </w:rPr>
              <w:t>HT</w:t>
            </w:r>
            <w:r w:rsidRPr="00636496">
              <w:rPr>
                <w:rFonts w:ascii="Arial" w:eastAsia="Times New Roman" w:hAnsi="Arial" w:cs="Arial"/>
                <w:bCs/>
                <w:i/>
                <w:color w:val="FF0000"/>
                <w:lang w:eastAsia="en-GB"/>
              </w:rPr>
              <w:t xml:space="preserve"> report published for each LGB where incidents are reported.</w:t>
            </w:r>
          </w:p>
        </w:tc>
      </w:tr>
      <w:tr w:rsidR="00A808C0" w:rsidRPr="009D3A88" w14:paraId="6E36974B" w14:textId="77777777" w:rsidTr="003A1AE3">
        <w:trPr>
          <w:trHeight w:val="454"/>
        </w:trPr>
        <w:tc>
          <w:tcPr>
            <w:tcW w:w="2410"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3F" w14:textId="77777777" w:rsidR="009D3A88" w:rsidRPr="009D3A88" w:rsidRDefault="003A1AE3" w:rsidP="003A1AE3">
            <w:pPr>
              <w:pStyle w:val="NoSpacing"/>
              <w:rPr>
                <w:lang w:eastAsia="en-GB"/>
              </w:rPr>
            </w:pPr>
            <w:r w:rsidRPr="009D3A88">
              <w:rPr>
                <w:rFonts w:ascii="Arial" w:eastAsia="Times New Roman" w:hAnsi="Arial" w:cs="Arial"/>
                <w:lang w:eastAsia="en-GB"/>
              </w:rPr>
              <w:t xml:space="preserve">Actively close gaps in attainment and </w:t>
            </w:r>
            <w:r>
              <w:rPr>
                <w:rFonts w:ascii="Arial" w:eastAsia="Times New Roman" w:hAnsi="Arial" w:cs="Arial"/>
                <w:lang w:eastAsia="en-GB"/>
              </w:rPr>
              <w:t xml:space="preserve">progress </w:t>
            </w:r>
            <w:r w:rsidRPr="009D3A88">
              <w:rPr>
                <w:rFonts w:ascii="Arial" w:eastAsia="Times New Roman" w:hAnsi="Arial" w:cs="Arial"/>
                <w:lang w:eastAsia="en-GB"/>
              </w:rPr>
              <w:t xml:space="preserve">between pupils and all groups of pupils; especially students eligible for free-school meals, students with special educational needs and </w:t>
            </w:r>
            <w:r>
              <w:rPr>
                <w:rFonts w:ascii="Arial" w:eastAsia="Times New Roman" w:hAnsi="Arial" w:cs="Arial"/>
                <w:lang w:eastAsia="en-GB"/>
              </w:rPr>
              <w:t>disabilities and looked af</w:t>
            </w:r>
            <w:r w:rsidRPr="009D3A88">
              <w:rPr>
                <w:rFonts w:ascii="Arial" w:eastAsia="Times New Roman" w:hAnsi="Arial" w:cs="Arial"/>
                <w:lang w:eastAsia="en-GB"/>
              </w:rPr>
              <w:t>ter children</w:t>
            </w:r>
          </w:p>
        </w:tc>
        <w:tc>
          <w:tcPr>
            <w:tcW w:w="2126"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40"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Disability,</w:t>
            </w:r>
          </w:p>
          <w:p w14:paraId="6E369741"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Gender,</w:t>
            </w:r>
          </w:p>
          <w:p w14:paraId="6E369742"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Race,</w:t>
            </w:r>
          </w:p>
        </w:tc>
        <w:tc>
          <w:tcPr>
            <w:tcW w:w="2923"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43" w14:textId="77777777" w:rsidR="009D3A88" w:rsidRDefault="001E605C" w:rsidP="009D3A88">
            <w:pPr>
              <w:spacing w:after="0" w:line="240" w:lineRule="auto"/>
              <w:rPr>
                <w:rFonts w:ascii="Arial" w:eastAsia="Times New Roman" w:hAnsi="Arial" w:cs="Arial"/>
                <w:bCs/>
                <w:lang w:eastAsia="en-GB"/>
              </w:rPr>
            </w:pPr>
            <w:r>
              <w:rPr>
                <w:rFonts w:ascii="Arial" w:eastAsia="Times New Roman" w:hAnsi="Arial" w:cs="Arial"/>
                <w:bCs/>
                <w:lang w:eastAsia="en-GB"/>
              </w:rPr>
              <w:t>Ensure pupils are accessing an effectively differentiated curriculum</w:t>
            </w:r>
            <w:r w:rsidR="009D3A88" w:rsidRPr="001E605C">
              <w:rPr>
                <w:rFonts w:ascii="Arial" w:eastAsia="Times New Roman" w:hAnsi="Arial" w:cs="Arial"/>
                <w:bCs/>
                <w:lang w:eastAsia="en-GB"/>
              </w:rPr>
              <w:t xml:space="preserve"> </w:t>
            </w:r>
            <w:proofErr w:type="gramStart"/>
            <w:r w:rsidR="009D3A88" w:rsidRPr="001E605C">
              <w:rPr>
                <w:rFonts w:ascii="Arial" w:eastAsia="Times New Roman" w:hAnsi="Arial" w:cs="Arial"/>
                <w:bCs/>
                <w:lang w:eastAsia="en-GB"/>
              </w:rPr>
              <w:t>in order to</w:t>
            </w:r>
            <w:proofErr w:type="gramEnd"/>
            <w:r w:rsidR="009D3A88" w:rsidRPr="001E605C">
              <w:rPr>
                <w:rFonts w:ascii="Arial" w:eastAsia="Times New Roman" w:hAnsi="Arial" w:cs="Arial"/>
                <w:bCs/>
                <w:lang w:eastAsia="en-GB"/>
              </w:rPr>
              <w:t xml:space="preserve"> meet all children’s needs.</w:t>
            </w:r>
          </w:p>
          <w:p w14:paraId="6E369745" w14:textId="77777777" w:rsidR="009D3A88" w:rsidRPr="009D3A88" w:rsidRDefault="001E605C" w:rsidP="009D3A88">
            <w:pPr>
              <w:spacing w:after="0" w:line="240" w:lineRule="auto"/>
              <w:rPr>
                <w:rFonts w:ascii="Arial" w:eastAsia="Times New Roman" w:hAnsi="Arial" w:cs="Arial"/>
                <w:lang w:eastAsia="en-GB"/>
              </w:rPr>
            </w:pPr>
            <w:r>
              <w:rPr>
                <w:rFonts w:ascii="Arial" w:eastAsia="Times New Roman" w:hAnsi="Arial" w:cs="Arial"/>
                <w:bCs/>
                <w:lang w:eastAsia="en-GB"/>
              </w:rPr>
              <w:t>Ensure</w:t>
            </w:r>
            <w:r w:rsidR="009D3A88" w:rsidRPr="001E605C">
              <w:rPr>
                <w:rFonts w:ascii="Arial" w:eastAsia="Times New Roman" w:hAnsi="Arial" w:cs="Arial"/>
                <w:bCs/>
                <w:lang w:eastAsia="en-GB"/>
              </w:rPr>
              <w:t xml:space="preserve"> interventions for Literacy and Numeracy</w:t>
            </w:r>
            <w:r>
              <w:rPr>
                <w:rFonts w:ascii="Arial" w:eastAsia="Times New Roman" w:hAnsi="Arial" w:cs="Arial"/>
                <w:bCs/>
                <w:lang w:eastAsia="en-GB"/>
              </w:rPr>
              <w:t xml:space="preserve"> are impacting positively on outcomes by updating intervention </w:t>
            </w:r>
            <w:proofErr w:type="gramStart"/>
            <w:r>
              <w:rPr>
                <w:rFonts w:ascii="Arial" w:eastAsia="Times New Roman" w:hAnsi="Arial" w:cs="Arial"/>
                <w:bCs/>
                <w:lang w:eastAsia="en-GB"/>
              </w:rPr>
              <w:t>resources</w:t>
            </w:r>
            <w:proofErr w:type="gramEnd"/>
          </w:p>
          <w:p w14:paraId="6E369746" w14:textId="77777777" w:rsidR="009D3A88" w:rsidRPr="009D3A88" w:rsidRDefault="009D3A88" w:rsidP="001E605C">
            <w:pPr>
              <w:spacing w:after="0" w:line="240" w:lineRule="auto"/>
              <w:rPr>
                <w:rFonts w:ascii="Arial" w:eastAsia="Times New Roman" w:hAnsi="Arial" w:cs="Arial"/>
                <w:lang w:eastAsia="en-GB"/>
              </w:rPr>
            </w:pPr>
            <w:r w:rsidRPr="001E605C">
              <w:rPr>
                <w:rFonts w:ascii="Arial" w:eastAsia="Times New Roman" w:hAnsi="Arial" w:cs="Arial"/>
                <w:bCs/>
                <w:lang w:eastAsia="en-GB"/>
              </w:rPr>
              <w:t xml:space="preserve">Class teachers, </w:t>
            </w:r>
            <w:r w:rsidR="001E605C">
              <w:rPr>
                <w:rFonts w:ascii="Arial" w:eastAsia="Times New Roman" w:hAnsi="Arial" w:cs="Arial"/>
                <w:bCs/>
                <w:lang w:eastAsia="en-GB"/>
              </w:rPr>
              <w:t>Inclusion Manager</w:t>
            </w:r>
            <w:r w:rsidRPr="001E605C">
              <w:rPr>
                <w:rFonts w:ascii="Arial" w:eastAsia="Times New Roman" w:hAnsi="Arial" w:cs="Arial"/>
                <w:bCs/>
                <w:lang w:eastAsia="en-GB"/>
              </w:rPr>
              <w:t>, parents</w:t>
            </w:r>
          </w:p>
        </w:tc>
        <w:tc>
          <w:tcPr>
            <w:tcW w:w="229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47"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Ongoing – see SDP</w:t>
            </w:r>
          </w:p>
        </w:tc>
        <w:tc>
          <w:tcPr>
            <w:tcW w:w="2295"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48" w14:textId="77777777" w:rsidR="009D3A88" w:rsidRPr="009D3A88" w:rsidRDefault="009D3A88" w:rsidP="009D3A88">
            <w:pPr>
              <w:spacing w:after="0" w:line="240" w:lineRule="auto"/>
              <w:rPr>
                <w:rFonts w:ascii="Arial" w:eastAsia="Times New Roman" w:hAnsi="Arial" w:cs="Arial"/>
                <w:lang w:eastAsia="en-GB"/>
              </w:rPr>
            </w:pPr>
            <w:r w:rsidRPr="001E605C">
              <w:rPr>
                <w:rFonts w:ascii="Arial" w:eastAsia="Times New Roman" w:hAnsi="Arial" w:cs="Arial"/>
                <w:bCs/>
                <w:lang w:eastAsia="en-GB"/>
              </w:rPr>
              <w:t>Advance equality of opportunity between people who share protected characteristics and those who do not</w:t>
            </w:r>
          </w:p>
        </w:tc>
        <w:tc>
          <w:tcPr>
            <w:tcW w:w="3402" w:type="dxa"/>
            <w:tcBorders>
              <w:top w:val="outset" w:sz="6" w:space="0" w:color="auto"/>
              <w:left w:val="outset" w:sz="6" w:space="0" w:color="auto"/>
              <w:bottom w:val="outset" w:sz="6" w:space="0" w:color="auto"/>
              <w:right w:val="outset" w:sz="6" w:space="0" w:color="auto"/>
            </w:tcBorders>
            <w:shd w:val="clear" w:color="auto" w:fill="FFFFFF"/>
            <w:tcMar>
              <w:top w:w="75" w:type="dxa"/>
              <w:left w:w="75" w:type="dxa"/>
              <w:bottom w:w="75" w:type="dxa"/>
              <w:right w:w="75" w:type="dxa"/>
            </w:tcMar>
            <w:hideMark/>
          </w:tcPr>
          <w:p w14:paraId="6E369749" w14:textId="77777777" w:rsidR="009D3A88" w:rsidRDefault="009D3A88" w:rsidP="009D3A88">
            <w:pPr>
              <w:spacing w:after="0" w:line="240" w:lineRule="auto"/>
              <w:rPr>
                <w:rFonts w:ascii="Arial" w:eastAsia="Times New Roman" w:hAnsi="Arial" w:cs="Arial"/>
                <w:bCs/>
                <w:lang w:eastAsia="en-GB"/>
              </w:rPr>
            </w:pPr>
            <w:r w:rsidRPr="001E605C">
              <w:rPr>
                <w:rFonts w:ascii="Arial" w:eastAsia="Times New Roman" w:hAnsi="Arial" w:cs="Arial"/>
                <w:bCs/>
                <w:lang w:eastAsia="en-GB"/>
              </w:rPr>
              <w:t>The gap between SEN pupils and non</w:t>
            </w:r>
            <w:r w:rsidR="001E605C">
              <w:rPr>
                <w:rFonts w:ascii="Arial" w:eastAsia="Times New Roman" w:hAnsi="Arial" w:cs="Arial"/>
                <w:bCs/>
                <w:lang w:eastAsia="en-GB"/>
              </w:rPr>
              <w:t>-</w:t>
            </w:r>
            <w:r w:rsidRPr="001E605C">
              <w:rPr>
                <w:rFonts w:ascii="Arial" w:eastAsia="Times New Roman" w:hAnsi="Arial" w:cs="Arial"/>
                <w:bCs/>
                <w:lang w:eastAsia="en-GB"/>
              </w:rPr>
              <w:t xml:space="preserve"> SEN pupils</w:t>
            </w:r>
            <w:r w:rsidR="001E605C">
              <w:rPr>
                <w:rFonts w:ascii="Arial" w:eastAsia="Times New Roman" w:hAnsi="Arial" w:cs="Arial"/>
                <w:bCs/>
                <w:lang w:eastAsia="en-GB"/>
              </w:rPr>
              <w:t>, and FSM and non- FSM</w:t>
            </w:r>
            <w:r w:rsidRPr="001E605C">
              <w:rPr>
                <w:rFonts w:ascii="Arial" w:eastAsia="Times New Roman" w:hAnsi="Arial" w:cs="Arial"/>
                <w:bCs/>
                <w:lang w:eastAsia="en-GB"/>
              </w:rPr>
              <w:t xml:space="preserve"> will be </w:t>
            </w:r>
            <w:proofErr w:type="gramStart"/>
            <w:r w:rsidRPr="001E605C">
              <w:rPr>
                <w:rFonts w:ascii="Arial" w:eastAsia="Times New Roman" w:hAnsi="Arial" w:cs="Arial"/>
                <w:bCs/>
                <w:lang w:eastAsia="en-GB"/>
              </w:rPr>
              <w:t>narrowed</w:t>
            </w:r>
            <w:proofErr w:type="gramEnd"/>
          </w:p>
          <w:p w14:paraId="6E36974A" w14:textId="77777777" w:rsidR="00636496" w:rsidRPr="00636496" w:rsidRDefault="00636496" w:rsidP="009D3A88">
            <w:pPr>
              <w:spacing w:after="0" w:line="240" w:lineRule="auto"/>
              <w:rPr>
                <w:rFonts w:ascii="Arial" w:eastAsia="Times New Roman" w:hAnsi="Arial" w:cs="Arial"/>
                <w:i/>
                <w:lang w:eastAsia="en-GB"/>
              </w:rPr>
            </w:pPr>
            <w:r w:rsidRPr="00636496">
              <w:rPr>
                <w:rFonts w:ascii="Arial" w:eastAsia="Times New Roman" w:hAnsi="Arial" w:cs="Arial"/>
                <w:bCs/>
                <w:i/>
                <w:color w:val="FF0000"/>
                <w:lang w:eastAsia="en-GB"/>
              </w:rPr>
              <w:t>This will be measured in the data provided in the Inclusion Report 3 x annually</w:t>
            </w:r>
          </w:p>
        </w:tc>
      </w:tr>
    </w:tbl>
    <w:p w14:paraId="6E36974C" w14:textId="77777777" w:rsidR="00A808C0" w:rsidRDefault="00A808C0" w:rsidP="003A1AE3"/>
    <w:sectPr w:rsidR="00A808C0" w:rsidSect="0039216E">
      <w:pgSz w:w="16838" w:h="11906" w:orient="landscape"/>
      <w:pgMar w:top="709"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85AB1"/>
    <w:multiLevelType w:val="hybridMultilevel"/>
    <w:tmpl w:val="002C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2B3707"/>
    <w:multiLevelType w:val="multilevel"/>
    <w:tmpl w:val="9D7C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8102184">
    <w:abstractNumId w:val="1"/>
  </w:num>
  <w:num w:numId="2" w16cid:durableId="1380322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A88"/>
    <w:rsid w:val="00167806"/>
    <w:rsid w:val="001E605C"/>
    <w:rsid w:val="002144EA"/>
    <w:rsid w:val="00242BBA"/>
    <w:rsid w:val="003249A6"/>
    <w:rsid w:val="00361B85"/>
    <w:rsid w:val="0039216E"/>
    <w:rsid w:val="003A1AE3"/>
    <w:rsid w:val="00484C7E"/>
    <w:rsid w:val="005B6FBE"/>
    <w:rsid w:val="00636496"/>
    <w:rsid w:val="00723F3B"/>
    <w:rsid w:val="007E1C25"/>
    <w:rsid w:val="007E1EF6"/>
    <w:rsid w:val="007F4013"/>
    <w:rsid w:val="0082003A"/>
    <w:rsid w:val="00866D0D"/>
    <w:rsid w:val="008973DA"/>
    <w:rsid w:val="008F5BDB"/>
    <w:rsid w:val="00921B5B"/>
    <w:rsid w:val="00994F6A"/>
    <w:rsid w:val="009B751D"/>
    <w:rsid w:val="009D3A88"/>
    <w:rsid w:val="00A808C0"/>
    <w:rsid w:val="00B12DA2"/>
    <w:rsid w:val="00B32395"/>
    <w:rsid w:val="00C140CC"/>
    <w:rsid w:val="00C91955"/>
    <w:rsid w:val="00F34EBE"/>
    <w:rsid w:val="00FC6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96E7"/>
  <w15:chartTrackingRefBased/>
  <w15:docId w15:val="{A902DBDF-6F54-42C3-A55A-A0349A4C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3A8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3A88"/>
    <w:rPr>
      <w:b/>
      <w:bCs/>
    </w:rPr>
  </w:style>
  <w:style w:type="character" w:styleId="Emphasis">
    <w:name w:val="Emphasis"/>
    <w:basedOn w:val="DefaultParagraphFont"/>
    <w:uiPriority w:val="20"/>
    <w:qFormat/>
    <w:rsid w:val="00A808C0"/>
    <w:rPr>
      <w:i/>
      <w:iCs/>
    </w:rPr>
  </w:style>
  <w:style w:type="paragraph" w:styleId="ListParagraph">
    <w:name w:val="List Paragraph"/>
    <w:basedOn w:val="Normal"/>
    <w:uiPriority w:val="34"/>
    <w:qFormat/>
    <w:rsid w:val="001E605C"/>
    <w:pPr>
      <w:ind w:left="720"/>
      <w:contextualSpacing/>
    </w:pPr>
  </w:style>
  <w:style w:type="paragraph" w:styleId="NoSpacing">
    <w:name w:val="No Spacing"/>
    <w:uiPriority w:val="1"/>
    <w:qFormat/>
    <w:rsid w:val="003249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255022">
      <w:bodyDiv w:val="1"/>
      <w:marLeft w:val="0"/>
      <w:marRight w:val="0"/>
      <w:marTop w:val="0"/>
      <w:marBottom w:val="0"/>
      <w:divBdr>
        <w:top w:val="none" w:sz="0" w:space="0" w:color="auto"/>
        <w:left w:val="none" w:sz="0" w:space="0" w:color="auto"/>
        <w:bottom w:val="none" w:sz="0" w:space="0" w:color="auto"/>
        <w:right w:val="none" w:sz="0" w:space="0" w:color="auto"/>
      </w:divBdr>
    </w:div>
    <w:div w:id="192140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Howson</dc:creator>
  <cp:keywords/>
  <dc:description/>
  <cp:lastModifiedBy>Carolyn Howson</cp:lastModifiedBy>
  <cp:revision>19</cp:revision>
  <dcterms:created xsi:type="dcterms:W3CDTF">2022-04-08T18:02:00Z</dcterms:created>
  <dcterms:modified xsi:type="dcterms:W3CDTF">2024-04-18T11:25:00Z</dcterms:modified>
</cp:coreProperties>
</file>